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tblpX="-4384" w:tblpY="1456"/>
        <w:tblW w:w="11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992"/>
        <w:gridCol w:w="9920"/>
        <w:gridCol w:w="162"/>
      </w:tblGrid>
      <w:tr w:rsidR="008B5BC4" w:rsidRPr="008776B7" w:rsidTr="00BC6DCB">
        <w:trPr>
          <w:trHeight w:val="1125"/>
        </w:trPr>
        <w:tc>
          <w:tcPr>
            <w:tcW w:w="496" w:type="dxa"/>
            <w:tcBorders>
              <w:top w:val="nil"/>
              <w:bottom w:val="nil"/>
              <w:right w:val="nil"/>
            </w:tcBorders>
          </w:tcPr>
          <w:p w:rsidR="008B5BC4" w:rsidRPr="008776B7" w:rsidRDefault="008B5BC4" w:rsidP="00BC6DCB">
            <w:pPr>
              <w:tabs>
                <w:tab w:val="left" w:pos="-720"/>
                <w:tab w:val="left" w:pos="1620"/>
              </w:tabs>
              <w:ind w:right="-1008"/>
              <w:jc w:val="right"/>
              <w:rPr>
                <w:rFonts w:ascii="Times New Roman" w:hAnsi="Times New Roman" w:cs="Times New Roman"/>
                <w:b/>
                <w:sz w:val="24"/>
                <w:szCs w:val="24"/>
              </w:rPr>
            </w:pPr>
          </w:p>
        </w:tc>
        <w:tc>
          <w:tcPr>
            <w:tcW w:w="992" w:type="dxa"/>
            <w:tcBorders>
              <w:top w:val="single" w:sz="4" w:space="0" w:color="auto"/>
              <w:bottom w:val="nil"/>
              <w:right w:val="nil"/>
            </w:tcBorders>
          </w:tcPr>
          <w:p w:rsidR="007E08A8" w:rsidRPr="00792D20" w:rsidRDefault="007E08A8" w:rsidP="00BC6DCB">
            <w:pPr>
              <w:rPr>
                <w:rFonts w:ascii="Times New Roman" w:hAnsi="Times New Roman" w:cs="Times New Roman"/>
                <w:b/>
                <w:i/>
                <w:sz w:val="24"/>
                <w:szCs w:val="24"/>
              </w:rPr>
            </w:pPr>
          </w:p>
          <w:p w:rsidR="008B5BC4" w:rsidRPr="00792D20" w:rsidRDefault="007325AD" w:rsidP="00BC6DCB">
            <w:pPr>
              <w:rPr>
                <w:rFonts w:ascii="Times New Roman" w:hAnsi="Times New Roman" w:cs="Times New Roman"/>
                <w:b/>
                <w:i/>
                <w:sz w:val="24"/>
                <w:szCs w:val="24"/>
              </w:rPr>
            </w:pPr>
            <w:r w:rsidRPr="00792D20">
              <w:rPr>
                <w:rFonts w:ascii="Times New Roman" w:hAnsi="Times New Roman" w:cs="Times New Roman"/>
                <w:b/>
                <w:i/>
                <w:sz w:val="24"/>
                <w:szCs w:val="24"/>
              </w:rPr>
              <w:t>KARAR NO</w:t>
            </w:r>
          </w:p>
        </w:tc>
        <w:tc>
          <w:tcPr>
            <w:tcW w:w="9920" w:type="dxa"/>
            <w:tcBorders>
              <w:top w:val="single" w:sz="4" w:space="0" w:color="auto"/>
              <w:bottom w:val="nil"/>
              <w:right w:val="nil"/>
            </w:tcBorders>
          </w:tcPr>
          <w:p w:rsidR="007E08A8" w:rsidRPr="00792D20" w:rsidRDefault="007E08A8" w:rsidP="00BC6DCB">
            <w:pPr>
              <w:tabs>
                <w:tab w:val="left" w:pos="2145"/>
              </w:tabs>
              <w:jc w:val="center"/>
              <w:rPr>
                <w:rFonts w:ascii="Times New Roman" w:hAnsi="Times New Roman" w:cs="Times New Roman"/>
                <w:b/>
                <w:i/>
                <w:sz w:val="24"/>
                <w:szCs w:val="24"/>
              </w:rPr>
            </w:pPr>
          </w:p>
          <w:p w:rsidR="008B5BC4" w:rsidRPr="00792D20" w:rsidRDefault="008B7975" w:rsidP="00BC6DCB">
            <w:pPr>
              <w:tabs>
                <w:tab w:val="left" w:pos="2145"/>
              </w:tabs>
              <w:ind w:left="-1058"/>
              <w:jc w:val="center"/>
              <w:rPr>
                <w:rFonts w:ascii="Times New Roman" w:hAnsi="Times New Roman" w:cs="Times New Roman"/>
                <w:b/>
                <w:i/>
                <w:sz w:val="24"/>
                <w:szCs w:val="24"/>
              </w:rPr>
            </w:pPr>
            <w:r w:rsidRPr="00792D20">
              <w:rPr>
                <w:rFonts w:ascii="Times New Roman" w:hAnsi="Times New Roman" w:cs="Times New Roman"/>
                <w:b/>
                <w:i/>
                <w:sz w:val="24"/>
                <w:szCs w:val="24"/>
              </w:rPr>
              <w:t>KARARIN KONUSU</w:t>
            </w:r>
          </w:p>
        </w:tc>
        <w:tc>
          <w:tcPr>
            <w:tcW w:w="162" w:type="dxa"/>
            <w:tcBorders>
              <w:left w:val="nil"/>
            </w:tcBorders>
            <w:shd w:val="clear" w:color="auto" w:fill="auto"/>
          </w:tcPr>
          <w:p w:rsidR="008B5BC4" w:rsidRPr="00792D20" w:rsidRDefault="008B5BC4" w:rsidP="00BC6DCB">
            <w:pPr>
              <w:rPr>
                <w:rFonts w:ascii="Times New Roman" w:hAnsi="Times New Roman" w:cs="Times New Roman"/>
                <w:i/>
                <w:sz w:val="24"/>
                <w:szCs w:val="24"/>
              </w:rPr>
            </w:pPr>
          </w:p>
        </w:tc>
      </w:tr>
      <w:tr w:rsidR="00BC6DCB" w:rsidRPr="00B363FD" w:rsidTr="009A1BF9">
        <w:trPr>
          <w:gridBefore w:val="1"/>
          <w:wBefore w:w="496" w:type="dxa"/>
          <w:trHeight w:val="373"/>
        </w:trPr>
        <w:tc>
          <w:tcPr>
            <w:tcW w:w="992" w:type="dxa"/>
          </w:tcPr>
          <w:p w:rsidR="00BC6DCB" w:rsidRPr="00B363FD" w:rsidRDefault="00BC6DCB" w:rsidP="00BC6DCB">
            <w:pPr>
              <w:rPr>
                <w:rFonts w:ascii="Times New Roman" w:hAnsi="Times New Roman" w:cs="Times New Roman"/>
                <w:b/>
                <w:i/>
                <w:sz w:val="24"/>
                <w:szCs w:val="24"/>
              </w:rPr>
            </w:pPr>
            <w:r w:rsidRPr="00B363FD">
              <w:rPr>
                <w:rFonts w:ascii="Times New Roman" w:hAnsi="Times New Roman" w:cs="Times New Roman"/>
                <w:b/>
                <w:i/>
                <w:sz w:val="24"/>
                <w:szCs w:val="24"/>
              </w:rPr>
              <w:t>138</w:t>
            </w:r>
          </w:p>
        </w:tc>
        <w:tc>
          <w:tcPr>
            <w:tcW w:w="10082" w:type="dxa"/>
            <w:gridSpan w:val="2"/>
            <w:tcBorders>
              <w:top w:val="single" w:sz="4" w:space="0" w:color="auto"/>
              <w:left w:val="single" w:sz="4" w:space="0" w:color="auto"/>
              <w:right w:val="single" w:sz="4" w:space="0" w:color="auto"/>
            </w:tcBorders>
          </w:tcPr>
          <w:p w:rsidR="00BC6DCB" w:rsidRPr="00B363FD" w:rsidRDefault="00BC6DCB" w:rsidP="00B363FD">
            <w:pPr>
              <w:jc w:val="both"/>
              <w:rPr>
                <w:rFonts w:ascii="Times New Roman" w:hAnsi="Times New Roman" w:cs="Times New Roman"/>
                <w:i/>
                <w:sz w:val="24"/>
                <w:szCs w:val="24"/>
              </w:rPr>
            </w:pPr>
            <w:r w:rsidRPr="00B363FD">
              <w:rPr>
                <w:rFonts w:ascii="Times New Roman" w:hAnsi="Times New Roman" w:cs="Times New Roman"/>
                <w:i/>
                <w:sz w:val="24"/>
                <w:szCs w:val="24"/>
              </w:rPr>
              <w:t xml:space="preserve">İlimiz, </w:t>
            </w:r>
            <w:proofErr w:type="spellStart"/>
            <w:r w:rsidRPr="00B363FD">
              <w:rPr>
                <w:rFonts w:ascii="Times New Roman" w:hAnsi="Times New Roman" w:cs="Times New Roman"/>
                <w:i/>
                <w:sz w:val="24"/>
                <w:szCs w:val="24"/>
              </w:rPr>
              <w:t>Kdz</w:t>
            </w:r>
            <w:proofErr w:type="spellEnd"/>
            <w:r w:rsidRPr="00B363FD">
              <w:rPr>
                <w:rFonts w:ascii="Times New Roman" w:hAnsi="Times New Roman" w:cs="Times New Roman"/>
                <w:i/>
                <w:sz w:val="24"/>
                <w:szCs w:val="24"/>
              </w:rPr>
              <w:t xml:space="preserve">. Ereğli İlçesi Abdi Köyünde Kadastronun 103 ada, 42 </w:t>
            </w:r>
            <w:proofErr w:type="spellStart"/>
            <w:r w:rsidRPr="00B363FD">
              <w:rPr>
                <w:rFonts w:ascii="Times New Roman" w:hAnsi="Times New Roman" w:cs="Times New Roman"/>
                <w:i/>
                <w:sz w:val="24"/>
                <w:szCs w:val="24"/>
              </w:rPr>
              <w:t>nolu</w:t>
            </w:r>
            <w:proofErr w:type="spellEnd"/>
            <w:r w:rsidRPr="00B363FD">
              <w:rPr>
                <w:rFonts w:ascii="Times New Roman" w:hAnsi="Times New Roman" w:cs="Times New Roman"/>
                <w:i/>
                <w:sz w:val="24"/>
                <w:szCs w:val="24"/>
              </w:rPr>
              <w:t xml:space="preserve"> parselin (a) ve (b) parsellerine ayrılması.</w:t>
            </w:r>
          </w:p>
        </w:tc>
      </w:tr>
      <w:tr w:rsidR="00BC6DCB" w:rsidRPr="00B363FD" w:rsidTr="00BC6DCB">
        <w:trPr>
          <w:gridBefore w:val="1"/>
          <w:wBefore w:w="496" w:type="dxa"/>
          <w:trHeight w:val="217"/>
        </w:trPr>
        <w:tc>
          <w:tcPr>
            <w:tcW w:w="992" w:type="dxa"/>
          </w:tcPr>
          <w:p w:rsidR="00BC6DCB" w:rsidRPr="00B363FD" w:rsidRDefault="00BC6DCB" w:rsidP="00BC6DCB">
            <w:pPr>
              <w:rPr>
                <w:rFonts w:ascii="Times New Roman" w:hAnsi="Times New Roman" w:cs="Times New Roman"/>
                <w:b/>
                <w:i/>
                <w:sz w:val="24"/>
                <w:szCs w:val="24"/>
              </w:rPr>
            </w:pPr>
            <w:r w:rsidRPr="00B363FD">
              <w:rPr>
                <w:rFonts w:ascii="Times New Roman" w:hAnsi="Times New Roman" w:cs="Times New Roman"/>
                <w:b/>
                <w:i/>
                <w:sz w:val="24"/>
                <w:szCs w:val="24"/>
              </w:rPr>
              <w:t>139</w:t>
            </w:r>
          </w:p>
        </w:tc>
        <w:tc>
          <w:tcPr>
            <w:tcW w:w="10082" w:type="dxa"/>
            <w:gridSpan w:val="2"/>
            <w:tcBorders>
              <w:top w:val="single" w:sz="4" w:space="0" w:color="auto"/>
              <w:left w:val="single" w:sz="4" w:space="0" w:color="auto"/>
              <w:right w:val="single" w:sz="4" w:space="0" w:color="auto"/>
            </w:tcBorders>
          </w:tcPr>
          <w:p w:rsidR="00BC6DCB" w:rsidRPr="00B363FD" w:rsidRDefault="00BC6DCB" w:rsidP="00B363FD">
            <w:pPr>
              <w:jc w:val="both"/>
              <w:rPr>
                <w:rFonts w:ascii="Times New Roman" w:hAnsi="Times New Roman" w:cs="Times New Roman"/>
                <w:i/>
                <w:sz w:val="24"/>
                <w:szCs w:val="24"/>
              </w:rPr>
            </w:pPr>
            <w:r w:rsidRPr="00B363FD">
              <w:rPr>
                <w:rFonts w:ascii="Times New Roman" w:hAnsi="Times New Roman" w:cs="Times New Roman"/>
                <w:i/>
                <w:sz w:val="24"/>
                <w:szCs w:val="24"/>
              </w:rPr>
              <w:t xml:space="preserve">İlimiz, </w:t>
            </w:r>
            <w:proofErr w:type="spellStart"/>
            <w:r w:rsidRPr="00B363FD">
              <w:rPr>
                <w:rFonts w:ascii="Times New Roman" w:hAnsi="Times New Roman" w:cs="Times New Roman"/>
                <w:i/>
                <w:sz w:val="24"/>
                <w:szCs w:val="24"/>
              </w:rPr>
              <w:t>Kdz</w:t>
            </w:r>
            <w:proofErr w:type="spellEnd"/>
            <w:r w:rsidRPr="00B363FD">
              <w:rPr>
                <w:rFonts w:ascii="Times New Roman" w:hAnsi="Times New Roman" w:cs="Times New Roman"/>
                <w:i/>
                <w:sz w:val="24"/>
                <w:szCs w:val="24"/>
              </w:rPr>
              <w:t xml:space="preserve">. Ereğli İlçesi Keşkek Köyünde Kadastronun 101 ada, 76 </w:t>
            </w:r>
            <w:proofErr w:type="spellStart"/>
            <w:r w:rsidRPr="00B363FD">
              <w:rPr>
                <w:rFonts w:ascii="Times New Roman" w:hAnsi="Times New Roman" w:cs="Times New Roman"/>
                <w:i/>
                <w:sz w:val="24"/>
                <w:szCs w:val="24"/>
              </w:rPr>
              <w:t>nolu</w:t>
            </w:r>
            <w:proofErr w:type="spellEnd"/>
            <w:r w:rsidRPr="00B363FD">
              <w:rPr>
                <w:rFonts w:ascii="Times New Roman" w:hAnsi="Times New Roman" w:cs="Times New Roman"/>
                <w:i/>
                <w:sz w:val="24"/>
                <w:szCs w:val="24"/>
              </w:rPr>
              <w:t xml:space="preserve"> parselin (a), (b) ve (c) parsellerine ayrılması.</w:t>
            </w:r>
          </w:p>
        </w:tc>
      </w:tr>
      <w:tr w:rsidR="00BC6DCB" w:rsidRPr="00B363FD" w:rsidTr="00BC6DCB">
        <w:trPr>
          <w:gridBefore w:val="1"/>
          <w:wBefore w:w="496" w:type="dxa"/>
          <w:trHeight w:val="285"/>
        </w:trPr>
        <w:tc>
          <w:tcPr>
            <w:tcW w:w="992" w:type="dxa"/>
          </w:tcPr>
          <w:p w:rsidR="00BC6DCB" w:rsidRPr="00B363FD" w:rsidRDefault="00BC6DCB" w:rsidP="00BC6DCB">
            <w:pPr>
              <w:rPr>
                <w:rFonts w:ascii="Times New Roman" w:hAnsi="Times New Roman" w:cs="Times New Roman"/>
                <w:b/>
                <w:i/>
                <w:sz w:val="24"/>
                <w:szCs w:val="24"/>
              </w:rPr>
            </w:pPr>
            <w:r w:rsidRPr="00B363FD">
              <w:rPr>
                <w:rFonts w:ascii="Times New Roman" w:hAnsi="Times New Roman" w:cs="Times New Roman"/>
                <w:b/>
                <w:i/>
                <w:sz w:val="24"/>
                <w:szCs w:val="24"/>
              </w:rPr>
              <w:t>140</w:t>
            </w:r>
          </w:p>
        </w:tc>
        <w:tc>
          <w:tcPr>
            <w:tcW w:w="10082" w:type="dxa"/>
            <w:gridSpan w:val="2"/>
            <w:tcBorders>
              <w:top w:val="single" w:sz="4" w:space="0" w:color="auto"/>
              <w:left w:val="single" w:sz="4" w:space="0" w:color="auto"/>
              <w:right w:val="single" w:sz="4" w:space="0" w:color="auto"/>
            </w:tcBorders>
          </w:tcPr>
          <w:p w:rsidR="00BC6DCB" w:rsidRPr="00B363FD" w:rsidRDefault="00BC6DCB" w:rsidP="00B363FD">
            <w:pPr>
              <w:jc w:val="both"/>
              <w:rPr>
                <w:rFonts w:ascii="Times New Roman" w:hAnsi="Times New Roman" w:cs="Times New Roman"/>
                <w:i/>
                <w:sz w:val="24"/>
                <w:szCs w:val="24"/>
              </w:rPr>
            </w:pPr>
            <w:r w:rsidRPr="00B363FD">
              <w:rPr>
                <w:rFonts w:ascii="Times New Roman" w:hAnsi="Times New Roman" w:cs="Times New Roman"/>
                <w:i/>
                <w:sz w:val="24"/>
                <w:szCs w:val="24"/>
              </w:rPr>
              <w:t xml:space="preserve">İlimiz, </w:t>
            </w:r>
            <w:proofErr w:type="spellStart"/>
            <w:r w:rsidRPr="00B363FD">
              <w:rPr>
                <w:rFonts w:ascii="Times New Roman" w:hAnsi="Times New Roman" w:cs="Times New Roman"/>
                <w:i/>
                <w:sz w:val="24"/>
                <w:szCs w:val="24"/>
              </w:rPr>
              <w:t>Kdz</w:t>
            </w:r>
            <w:proofErr w:type="spellEnd"/>
            <w:r w:rsidRPr="00B363FD">
              <w:rPr>
                <w:rFonts w:ascii="Times New Roman" w:hAnsi="Times New Roman" w:cs="Times New Roman"/>
                <w:i/>
                <w:sz w:val="24"/>
                <w:szCs w:val="24"/>
              </w:rPr>
              <w:t xml:space="preserve">. Ereğli İlçesi Keşkek Köyünde Kadastronun 126 ada, 166 </w:t>
            </w:r>
            <w:proofErr w:type="spellStart"/>
            <w:r w:rsidRPr="00B363FD">
              <w:rPr>
                <w:rFonts w:ascii="Times New Roman" w:hAnsi="Times New Roman" w:cs="Times New Roman"/>
                <w:i/>
                <w:sz w:val="24"/>
                <w:szCs w:val="24"/>
              </w:rPr>
              <w:t>nolu</w:t>
            </w:r>
            <w:proofErr w:type="spellEnd"/>
            <w:r w:rsidRPr="00B363FD">
              <w:rPr>
                <w:rFonts w:ascii="Times New Roman" w:hAnsi="Times New Roman" w:cs="Times New Roman"/>
                <w:i/>
                <w:sz w:val="24"/>
                <w:szCs w:val="24"/>
              </w:rPr>
              <w:t xml:space="preserve"> parselin (a) ve (b) parsellerine ayrılması.</w:t>
            </w:r>
          </w:p>
        </w:tc>
      </w:tr>
      <w:tr w:rsidR="00BC6DCB" w:rsidRPr="00B363FD" w:rsidTr="009A1BF9">
        <w:trPr>
          <w:gridBefore w:val="1"/>
          <w:wBefore w:w="496" w:type="dxa"/>
          <w:trHeight w:val="330"/>
        </w:trPr>
        <w:tc>
          <w:tcPr>
            <w:tcW w:w="992" w:type="dxa"/>
          </w:tcPr>
          <w:p w:rsidR="00BC6DCB" w:rsidRPr="00B363FD" w:rsidRDefault="00BC6DCB" w:rsidP="00BC6DCB">
            <w:pPr>
              <w:rPr>
                <w:rFonts w:ascii="Times New Roman" w:hAnsi="Times New Roman" w:cs="Times New Roman"/>
                <w:b/>
                <w:i/>
                <w:sz w:val="24"/>
                <w:szCs w:val="24"/>
              </w:rPr>
            </w:pPr>
            <w:r w:rsidRPr="00B363FD">
              <w:rPr>
                <w:rFonts w:ascii="Times New Roman" w:hAnsi="Times New Roman" w:cs="Times New Roman"/>
                <w:b/>
                <w:i/>
                <w:sz w:val="24"/>
                <w:szCs w:val="24"/>
              </w:rPr>
              <w:t>141</w:t>
            </w:r>
          </w:p>
        </w:tc>
        <w:tc>
          <w:tcPr>
            <w:tcW w:w="10082" w:type="dxa"/>
            <w:gridSpan w:val="2"/>
            <w:tcBorders>
              <w:top w:val="single" w:sz="4" w:space="0" w:color="auto"/>
              <w:left w:val="single" w:sz="4" w:space="0" w:color="auto"/>
              <w:right w:val="single" w:sz="4" w:space="0" w:color="auto"/>
            </w:tcBorders>
          </w:tcPr>
          <w:p w:rsidR="00BC6DCB" w:rsidRPr="00B363FD" w:rsidRDefault="00BC6DCB" w:rsidP="00B363FD">
            <w:pPr>
              <w:jc w:val="both"/>
              <w:rPr>
                <w:rFonts w:ascii="Times New Roman" w:hAnsi="Times New Roman" w:cs="Times New Roman"/>
                <w:i/>
                <w:sz w:val="24"/>
                <w:szCs w:val="24"/>
              </w:rPr>
            </w:pPr>
            <w:r w:rsidRPr="00B363FD">
              <w:rPr>
                <w:rFonts w:ascii="Times New Roman" w:hAnsi="Times New Roman" w:cs="Times New Roman"/>
                <w:i/>
                <w:sz w:val="24"/>
                <w:szCs w:val="24"/>
              </w:rPr>
              <w:t xml:space="preserve">İlimiz, Devrek İlçesi Mumcuoğlu Köyünde Kadastronun 122 ada, 2 </w:t>
            </w:r>
            <w:proofErr w:type="spellStart"/>
            <w:r w:rsidRPr="00B363FD">
              <w:rPr>
                <w:rFonts w:ascii="Times New Roman" w:hAnsi="Times New Roman" w:cs="Times New Roman"/>
                <w:i/>
                <w:sz w:val="24"/>
                <w:szCs w:val="24"/>
              </w:rPr>
              <w:t>nolu</w:t>
            </w:r>
            <w:proofErr w:type="spellEnd"/>
            <w:r w:rsidRPr="00B363FD">
              <w:rPr>
                <w:rFonts w:ascii="Times New Roman" w:hAnsi="Times New Roman" w:cs="Times New Roman"/>
                <w:i/>
                <w:sz w:val="24"/>
                <w:szCs w:val="24"/>
              </w:rPr>
              <w:t xml:space="preserve"> parselin (a) ve (b) parsellerine ayrılması.</w:t>
            </w:r>
          </w:p>
        </w:tc>
      </w:tr>
      <w:tr w:rsidR="00BC6DCB" w:rsidRPr="00B363FD" w:rsidTr="009A1BF9">
        <w:trPr>
          <w:gridBefore w:val="1"/>
          <w:wBefore w:w="496" w:type="dxa"/>
          <w:trHeight w:val="600"/>
        </w:trPr>
        <w:tc>
          <w:tcPr>
            <w:tcW w:w="992" w:type="dxa"/>
          </w:tcPr>
          <w:p w:rsidR="00BC6DCB" w:rsidRPr="00B363FD" w:rsidRDefault="00BC6DCB" w:rsidP="00BC6DCB">
            <w:pPr>
              <w:rPr>
                <w:rFonts w:ascii="Times New Roman" w:hAnsi="Times New Roman" w:cs="Times New Roman"/>
                <w:b/>
                <w:i/>
                <w:sz w:val="24"/>
                <w:szCs w:val="24"/>
              </w:rPr>
            </w:pPr>
            <w:r w:rsidRPr="00B363FD">
              <w:rPr>
                <w:rFonts w:ascii="Times New Roman" w:hAnsi="Times New Roman" w:cs="Times New Roman"/>
                <w:b/>
                <w:i/>
                <w:sz w:val="24"/>
                <w:szCs w:val="24"/>
              </w:rPr>
              <w:t>142</w:t>
            </w:r>
          </w:p>
        </w:tc>
        <w:tc>
          <w:tcPr>
            <w:tcW w:w="10082" w:type="dxa"/>
            <w:gridSpan w:val="2"/>
            <w:tcBorders>
              <w:top w:val="single" w:sz="4" w:space="0" w:color="auto"/>
              <w:left w:val="single" w:sz="4" w:space="0" w:color="auto"/>
              <w:right w:val="single" w:sz="4" w:space="0" w:color="auto"/>
            </w:tcBorders>
          </w:tcPr>
          <w:p w:rsidR="00BC6DCB" w:rsidRPr="00B363FD" w:rsidRDefault="00BC6DCB" w:rsidP="00B363FD">
            <w:pPr>
              <w:jc w:val="both"/>
              <w:rPr>
                <w:rFonts w:ascii="Times New Roman" w:hAnsi="Times New Roman" w:cs="Times New Roman"/>
                <w:i/>
                <w:sz w:val="24"/>
                <w:szCs w:val="24"/>
              </w:rPr>
            </w:pPr>
            <w:r w:rsidRPr="00B363FD">
              <w:rPr>
                <w:rFonts w:ascii="Times New Roman" w:hAnsi="Times New Roman" w:cs="Times New Roman"/>
                <w:i/>
                <w:sz w:val="24"/>
                <w:szCs w:val="24"/>
              </w:rPr>
              <w:t xml:space="preserve">İlimiz, Alaplı İlçesi Onurlu Köyünde Kadastronun 102 ada, 2 </w:t>
            </w:r>
            <w:proofErr w:type="spellStart"/>
            <w:r w:rsidRPr="00B363FD">
              <w:rPr>
                <w:rFonts w:ascii="Times New Roman" w:hAnsi="Times New Roman" w:cs="Times New Roman"/>
                <w:i/>
                <w:sz w:val="24"/>
                <w:szCs w:val="24"/>
              </w:rPr>
              <w:t>nolu</w:t>
            </w:r>
            <w:proofErr w:type="spellEnd"/>
            <w:r w:rsidRPr="00B363FD">
              <w:rPr>
                <w:rFonts w:ascii="Times New Roman" w:hAnsi="Times New Roman" w:cs="Times New Roman"/>
                <w:i/>
                <w:sz w:val="24"/>
                <w:szCs w:val="24"/>
              </w:rPr>
              <w:t xml:space="preserve"> parselin (a), (b), (c) ve (d) parsellerine ayrılması.</w:t>
            </w:r>
          </w:p>
        </w:tc>
      </w:tr>
      <w:tr w:rsidR="00BC6DCB" w:rsidRPr="00B363FD" w:rsidTr="00BC6DCB">
        <w:trPr>
          <w:gridBefore w:val="1"/>
          <w:wBefore w:w="496" w:type="dxa"/>
          <w:trHeight w:val="570"/>
        </w:trPr>
        <w:tc>
          <w:tcPr>
            <w:tcW w:w="992" w:type="dxa"/>
          </w:tcPr>
          <w:p w:rsidR="00BC6DCB" w:rsidRPr="00B363FD" w:rsidRDefault="00BC6DCB" w:rsidP="00BC6DCB">
            <w:pPr>
              <w:rPr>
                <w:rFonts w:ascii="Times New Roman" w:hAnsi="Times New Roman" w:cs="Times New Roman"/>
                <w:b/>
                <w:i/>
                <w:sz w:val="24"/>
                <w:szCs w:val="24"/>
              </w:rPr>
            </w:pPr>
            <w:r w:rsidRPr="00B363FD">
              <w:rPr>
                <w:rFonts w:ascii="Times New Roman" w:hAnsi="Times New Roman" w:cs="Times New Roman"/>
                <w:b/>
                <w:i/>
                <w:sz w:val="24"/>
                <w:szCs w:val="24"/>
              </w:rPr>
              <w:t>143</w:t>
            </w:r>
          </w:p>
        </w:tc>
        <w:tc>
          <w:tcPr>
            <w:tcW w:w="10082" w:type="dxa"/>
            <w:gridSpan w:val="2"/>
            <w:tcBorders>
              <w:top w:val="single" w:sz="4" w:space="0" w:color="auto"/>
              <w:left w:val="single" w:sz="4" w:space="0" w:color="auto"/>
              <w:bottom w:val="single" w:sz="4" w:space="0" w:color="auto"/>
              <w:right w:val="single" w:sz="4" w:space="0" w:color="auto"/>
            </w:tcBorders>
          </w:tcPr>
          <w:p w:rsidR="00BC6DCB" w:rsidRPr="00B363FD" w:rsidRDefault="00BC6DCB" w:rsidP="00B363FD">
            <w:pPr>
              <w:jc w:val="both"/>
              <w:rPr>
                <w:rFonts w:ascii="Times New Roman" w:hAnsi="Times New Roman" w:cs="Times New Roman"/>
                <w:i/>
                <w:sz w:val="24"/>
                <w:szCs w:val="24"/>
              </w:rPr>
            </w:pPr>
            <w:r w:rsidRPr="00B363FD">
              <w:rPr>
                <w:rFonts w:ascii="Times New Roman" w:hAnsi="Times New Roman" w:cs="Times New Roman"/>
                <w:i/>
                <w:sz w:val="24"/>
                <w:szCs w:val="24"/>
              </w:rPr>
              <w:t xml:space="preserve">İlimiz, </w:t>
            </w:r>
            <w:proofErr w:type="spellStart"/>
            <w:r w:rsidRPr="00B363FD">
              <w:rPr>
                <w:rFonts w:ascii="Times New Roman" w:hAnsi="Times New Roman" w:cs="Times New Roman"/>
                <w:i/>
                <w:sz w:val="24"/>
                <w:szCs w:val="24"/>
              </w:rPr>
              <w:t>Alapıl</w:t>
            </w:r>
            <w:proofErr w:type="spellEnd"/>
            <w:r w:rsidRPr="00B363FD">
              <w:rPr>
                <w:rFonts w:ascii="Times New Roman" w:hAnsi="Times New Roman" w:cs="Times New Roman"/>
                <w:i/>
                <w:sz w:val="24"/>
                <w:szCs w:val="24"/>
              </w:rPr>
              <w:t xml:space="preserve"> İlçesi Ömerli Köyünde Kadastronun 120 ada, 4 ve 5 </w:t>
            </w:r>
            <w:proofErr w:type="spellStart"/>
            <w:r w:rsidRPr="00B363FD">
              <w:rPr>
                <w:rFonts w:ascii="Times New Roman" w:hAnsi="Times New Roman" w:cs="Times New Roman"/>
                <w:i/>
                <w:sz w:val="24"/>
                <w:szCs w:val="24"/>
              </w:rPr>
              <w:t>nolu</w:t>
            </w:r>
            <w:proofErr w:type="spellEnd"/>
            <w:r w:rsidRPr="00B363FD">
              <w:rPr>
                <w:rFonts w:ascii="Times New Roman" w:hAnsi="Times New Roman" w:cs="Times New Roman"/>
                <w:i/>
                <w:sz w:val="24"/>
                <w:szCs w:val="24"/>
              </w:rPr>
              <w:t xml:space="preserve"> parsellerin birleştirilerek (a) parseline dönüştürülmesi, daha sonrada; bu (a) parselinin (b), (c) ve (d) </w:t>
            </w:r>
            <w:r w:rsidR="00B363FD">
              <w:rPr>
                <w:rFonts w:ascii="Times New Roman" w:hAnsi="Times New Roman" w:cs="Times New Roman"/>
                <w:i/>
                <w:sz w:val="24"/>
                <w:szCs w:val="24"/>
              </w:rPr>
              <w:t>parsellerine ayrılması</w:t>
            </w:r>
            <w:r w:rsidRPr="00B363FD">
              <w:rPr>
                <w:rFonts w:ascii="Times New Roman" w:hAnsi="Times New Roman" w:cs="Times New Roman"/>
                <w:i/>
                <w:sz w:val="24"/>
                <w:szCs w:val="24"/>
              </w:rPr>
              <w:t>.</w:t>
            </w:r>
          </w:p>
        </w:tc>
      </w:tr>
      <w:tr w:rsidR="00BC6DCB" w:rsidRPr="00B363FD" w:rsidTr="00BC6DCB">
        <w:trPr>
          <w:gridBefore w:val="1"/>
          <w:wBefore w:w="496" w:type="dxa"/>
          <w:trHeight w:val="405"/>
        </w:trPr>
        <w:tc>
          <w:tcPr>
            <w:tcW w:w="992" w:type="dxa"/>
          </w:tcPr>
          <w:p w:rsidR="00BC6DCB" w:rsidRPr="00B363FD" w:rsidRDefault="00BC6DCB" w:rsidP="00BC6DCB">
            <w:pPr>
              <w:rPr>
                <w:rFonts w:ascii="Times New Roman" w:hAnsi="Times New Roman" w:cs="Times New Roman"/>
                <w:b/>
                <w:i/>
                <w:sz w:val="24"/>
                <w:szCs w:val="24"/>
              </w:rPr>
            </w:pPr>
          </w:p>
          <w:p w:rsidR="00BC6DCB" w:rsidRPr="00B363FD" w:rsidRDefault="00BC6DCB" w:rsidP="00BC6DCB">
            <w:pPr>
              <w:rPr>
                <w:rFonts w:ascii="Times New Roman" w:hAnsi="Times New Roman" w:cs="Times New Roman"/>
                <w:b/>
                <w:i/>
                <w:sz w:val="24"/>
                <w:szCs w:val="24"/>
              </w:rPr>
            </w:pPr>
            <w:r w:rsidRPr="00B363FD">
              <w:rPr>
                <w:rFonts w:ascii="Times New Roman" w:hAnsi="Times New Roman" w:cs="Times New Roman"/>
                <w:b/>
                <w:i/>
                <w:sz w:val="24"/>
                <w:szCs w:val="24"/>
              </w:rPr>
              <w:t>144</w:t>
            </w:r>
          </w:p>
        </w:tc>
        <w:tc>
          <w:tcPr>
            <w:tcW w:w="10082" w:type="dxa"/>
            <w:gridSpan w:val="2"/>
            <w:tcBorders>
              <w:top w:val="single" w:sz="4" w:space="0" w:color="auto"/>
              <w:left w:val="single" w:sz="4" w:space="0" w:color="auto"/>
              <w:bottom w:val="single" w:sz="4" w:space="0" w:color="auto"/>
              <w:right w:val="single" w:sz="4" w:space="0" w:color="auto"/>
            </w:tcBorders>
          </w:tcPr>
          <w:p w:rsidR="00BC6DCB" w:rsidRPr="00B363FD" w:rsidRDefault="00BC6DCB" w:rsidP="00B363FD">
            <w:pPr>
              <w:jc w:val="both"/>
              <w:rPr>
                <w:rFonts w:ascii="Times New Roman" w:hAnsi="Times New Roman" w:cs="Times New Roman"/>
                <w:i/>
                <w:sz w:val="24"/>
                <w:szCs w:val="24"/>
              </w:rPr>
            </w:pPr>
            <w:r w:rsidRPr="00B363FD">
              <w:rPr>
                <w:rFonts w:ascii="Times New Roman" w:hAnsi="Times New Roman" w:cs="Times New Roman"/>
                <w:i/>
                <w:sz w:val="24"/>
                <w:szCs w:val="24"/>
              </w:rPr>
              <w:t>İlimiz,</w:t>
            </w:r>
            <w:r w:rsidRPr="00B363FD">
              <w:rPr>
                <w:rFonts w:ascii="Times New Roman" w:hAnsi="Times New Roman" w:cs="Times New Roman"/>
                <w:i/>
                <w:color w:val="000000"/>
                <w:sz w:val="24"/>
                <w:szCs w:val="24"/>
              </w:rPr>
              <w:t xml:space="preserve"> </w:t>
            </w:r>
            <w:proofErr w:type="spellStart"/>
            <w:r w:rsidRPr="00B363FD">
              <w:rPr>
                <w:rFonts w:ascii="Times New Roman" w:hAnsi="Times New Roman" w:cs="Times New Roman"/>
                <w:i/>
                <w:color w:val="000000"/>
                <w:sz w:val="24"/>
                <w:szCs w:val="24"/>
              </w:rPr>
              <w:t>Kdz</w:t>
            </w:r>
            <w:proofErr w:type="spellEnd"/>
            <w:r w:rsidRPr="00B363FD">
              <w:rPr>
                <w:rFonts w:ascii="Times New Roman" w:hAnsi="Times New Roman" w:cs="Times New Roman"/>
                <w:i/>
                <w:color w:val="000000"/>
                <w:sz w:val="24"/>
                <w:szCs w:val="24"/>
              </w:rPr>
              <w:t xml:space="preserve">. Ereğli İlçesi </w:t>
            </w:r>
            <w:proofErr w:type="spellStart"/>
            <w:r w:rsidRPr="00B363FD">
              <w:rPr>
                <w:rFonts w:ascii="Times New Roman" w:hAnsi="Times New Roman" w:cs="Times New Roman"/>
                <w:i/>
                <w:color w:val="000000"/>
                <w:sz w:val="24"/>
                <w:szCs w:val="24"/>
              </w:rPr>
              <w:t>Tepeören</w:t>
            </w:r>
            <w:proofErr w:type="spellEnd"/>
            <w:r w:rsidRPr="00B363FD">
              <w:rPr>
                <w:rFonts w:ascii="Times New Roman" w:hAnsi="Times New Roman" w:cs="Times New Roman"/>
                <w:i/>
                <w:color w:val="000000"/>
                <w:sz w:val="24"/>
                <w:szCs w:val="24"/>
              </w:rPr>
              <w:t xml:space="preserve"> Köyü sakinlerinden 53737672224 T.C. Kimlik Numaralı Ahmet </w:t>
            </w:r>
            <w:proofErr w:type="spellStart"/>
            <w:r w:rsidRPr="00B363FD">
              <w:rPr>
                <w:rFonts w:ascii="Times New Roman" w:hAnsi="Times New Roman" w:cs="Times New Roman"/>
                <w:i/>
                <w:color w:val="000000"/>
                <w:sz w:val="24"/>
                <w:szCs w:val="24"/>
              </w:rPr>
              <w:t>CANDAN’ın</w:t>
            </w:r>
            <w:proofErr w:type="spellEnd"/>
            <w:r w:rsidRPr="00B363FD">
              <w:rPr>
                <w:rFonts w:ascii="Times New Roman" w:hAnsi="Times New Roman" w:cs="Times New Roman"/>
                <w:i/>
                <w:color w:val="000000"/>
                <w:sz w:val="24"/>
                <w:szCs w:val="24"/>
              </w:rPr>
              <w:t xml:space="preserve">, aynı köy hudutları </w:t>
            </w:r>
            <w:proofErr w:type="gramStart"/>
            <w:r w:rsidRPr="00B363FD">
              <w:rPr>
                <w:rFonts w:ascii="Times New Roman" w:hAnsi="Times New Roman" w:cs="Times New Roman"/>
                <w:i/>
                <w:color w:val="000000"/>
                <w:sz w:val="24"/>
                <w:szCs w:val="24"/>
              </w:rPr>
              <w:t>dahilinde</w:t>
            </w:r>
            <w:proofErr w:type="gramEnd"/>
            <w:r w:rsidRPr="00B363FD">
              <w:rPr>
                <w:rFonts w:ascii="Times New Roman" w:hAnsi="Times New Roman" w:cs="Times New Roman"/>
                <w:i/>
                <w:color w:val="000000"/>
                <w:sz w:val="24"/>
                <w:szCs w:val="24"/>
              </w:rPr>
              <w:t xml:space="preserve">, kadastroda 101 ada, 7 parsel </w:t>
            </w:r>
            <w:proofErr w:type="spellStart"/>
            <w:r w:rsidRPr="00B363FD">
              <w:rPr>
                <w:rFonts w:ascii="Times New Roman" w:hAnsi="Times New Roman" w:cs="Times New Roman"/>
                <w:i/>
                <w:color w:val="000000"/>
                <w:sz w:val="24"/>
                <w:szCs w:val="24"/>
              </w:rPr>
              <w:t>no</w:t>
            </w:r>
            <w:proofErr w:type="spellEnd"/>
            <w:r w:rsidRPr="00B363FD">
              <w:rPr>
                <w:rFonts w:ascii="Times New Roman" w:hAnsi="Times New Roman" w:cs="Times New Roman"/>
                <w:i/>
                <w:color w:val="000000"/>
                <w:sz w:val="24"/>
                <w:szCs w:val="24"/>
              </w:rPr>
              <w:t xml:space="preserve"> ile kayıtlı taşınmaz civarında, </w:t>
            </w:r>
            <w:proofErr w:type="spellStart"/>
            <w:r w:rsidRPr="00B363FD">
              <w:rPr>
                <w:rFonts w:ascii="Times New Roman" w:hAnsi="Times New Roman" w:cs="Times New Roman"/>
                <w:i/>
                <w:color w:val="000000"/>
                <w:sz w:val="24"/>
                <w:szCs w:val="24"/>
              </w:rPr>
              <w:t>Kdz</w:t>
            </w:r>
            <w:proofErr w:type="spellEnd"/>
            <w:r w:rsidRPr="00B363FD">
              <w:rPr>
                <w:rFonts w:ascii="Times New Roman" w:hAnsi="Times New Roman" w:cs="Times New Roman"/>
                <w:i/>
                <w:color w:val="000000"/>
                <w:sz w:val="24"/>
                <w:szCs w:val="24"/>
              </w:rPr>
              <w:t xml:space="preserve">. Ereğli Kadastro Müdürlüğünce yapılan ölçümler sonucu istinat duvarı ile iki adet zemin betonu imalatlarının </w:t>
            </w:r>
            <w:r w:rsidRPr="00B363FD">
              <w:rPr>
                <w:rFonts w:ascii="Times New Roman" w:hAnsi="Times New Roman" w:cs="Times New Roman"/>
                <w:i/>
                <w:sz w:val="24"/>
                <w:szCs w:val="24"/>
              </w:rPr>
              <w:t xml:space="preserve">yapıldığı tespit edildiğinden ilgiliye </w:t>
            </w:r>
            <w:r w:rsidRPr="00B363FD">
              <w:rPr>
                <w:rFonts w:ascii="Times New Roman" w:hAnsi="Times New Roman" w:cs="Times New Roman"/>
                <w:b/>
                <w:i/>
                <w:sz w:val="24"/>
                <w:szCs w:val="24"/>
              </w:rPr>
              <w:t>16.476,29 (</w:t>
            </w:r>
            <w:proofErr w:type="spellStart"/>
            <w:r w:rsidRPr="00B363FD">
              <w:rPr>
                <w:rFonts w:ascii="Times New Roman" w:hAnsi="Times New Roman" w:cs="Times New Roman"/>
                <w:b/>
                <w:i/>
                <w:sz w:val="24"/>
                <w:szCs w:val="24"/>
              </w:rPr>
              <w:t>Onaltıbindörtyüzyetmişaltılirayirmidokuzkuruş</w:t>
            </w:r>
            <w:proofErr w:type="spellEnd"/>
            <w:r w:rsidRPr="00B363FD">
              <w:rPr>
                <w:rFonts w:ascii="Times New Roman" w:hAnsi="Times New Roman" w:cs="Times New Roman"/>
                <w:b/>
                <w:i/>
                <w:sz w:val="24"/>
                <w:szCs w:val="24"/>
              </w:rPr>
              <w:t xml:space="preserve">) TL </w:t>
            </w:r>
            <w:r w:rsidRPr="00B363FD">
              <w:rPr>
                <w:rFonts w:ascii="Times New Roman" w:hAnsi="Times New Roman" w:cs="Times New Roman"/>
                <w:i/>
                <w:sz w:val="24"/>
                <w:szCs w:val="24"/>
              </w:rPr>
              <w:t>idari para cezası uygulanması.</w:t>
            </w:r>
          </w:p>
        </w:tc>
      </w:tr>
      <w:tr w:rsidR="00BC6DCB" w:rsidRPr="00B363FD" w:rsidTr="00BC6DCB">
        <w:trPr>
          <w:gridBefore w:val="1"/>
          <w:wBefore w:w="496" w:type="dxa"/>
          <w:trHeight w:val="232"/>
        </w:trPr>
        <w:tc>
          <w:tcPr>
            <w:tcW w:w="992" w:type="dxa"/>
          </w:tcPr>
          <w:p w:rsidR="00BC6DCB" w:rsidRPr="00B363FD" w:rsidRDefault="00BC6DCB" w:rsidP="00BC6DCB">
            <w:pPr>
              <w:rPr>
                <w:rFonts w:ascii="Times New Roman" w:hAnsi="Times New Roman" w:cs="Times New Roman"/>
                <w:b/>
                <w:i/>
                <w:sz w:val="24"/>
                <w:szCs w:val="24"/>
              </w:rPr>
            </w:pPr>
          </w:p>
          <w:p w:rsidR="00BC6DCB" w:rsidRPr="00B363FD" w:rsidRDefault="00BC6DCB" w:rsidP="00BC6DCB">
            <w:pPr>
              <w:rPr>
                <w:rFonts w:ascii="Times New Roman" w:hAnsi="Times New Roman" w:cs="Times New Roman"/>
                <w:b/>
                <w:i/>
                <w:sz w:val="24"/>
                <w:szCs w:val="24"/>
              </w:rPr>
            </w:pPr>
            <w:r w:rsidRPr="00B363FD">
              <w:rPr>
                <w:rFonts w:ascii="Times New Roman" w:hAnsi="Times New Roman" w:cs="Times New Roman"/>
                <w:b/>
                <w:i/>
                <w:sz w:val="24"/>
                <w:szCs w:val="24"/>
              </w:rPr>
              <w:t>145</w:t>
            </w:r>
          </w:p>
        </w:tc>
        <w:tc>
          <w:tcPr>
            <w:tcW w:w="10082" w:type="dxa"/>
            <w:gridSpan w:val="2"/>
            <w:tcBorders>
              <w:top w:val="single" w:sz="4" w:space="0" w:color="auto"/>
              <w:left w:val="single" w:sz="4" w:space="0" w:color="auto"/>
              <w:bottom w:val="single" w:sz="4" w:space="0" w:color="auto"/>
              <w:right w:val="single" w:sz="4" w:space="0" w:color="auto"/>
            </w:tcBorders>
          </w:tcPr>
          <w:p w:rsidR="00BC6DCB" w:rsidRPr="00B363FD" w:rsidRDefault="00BC6DCB" w:rsidP="00BC6DCB">
            <w:pPr>
              <w:jc w:val="both"/>
              <w:rPr>
                <w:rFonts w:ascii="Times New Roman" w:hAnsi="Times New Roman" w:cs="Times New Roman"/>
                <w:i/>
                <w:sz w:val="24"/>
                <w:szCs w:val="24"/>
              </w:rPr>
            </w:pPr>
            <w:r w:rsidRPr="00B363FD">
              <w:rPr>
                <w:rFonts w:ascii="Times New Roman" w:hAnsi="Times New Roman" w:cs="Times New Roman"/>
                <w:i/>
                <w:sz w:val="24"/>
                <w:szCs w:val="24"/>
              </w:rPr>
              <w:t xml:space="preserve">İdaremiz 2021 yılı bütçesinde, Köylere Hizmet Götürme Birliklerine Yardım harcama kaleminde bulunan 3.000.000,00 TL ödenekten, Merkez, Alaplı, Çaycuma, Devrek, </w:t>
            </w:r>
            <w:proofErr w:type="spellStart"/>
            <w:r w:rsidRPr="00B363FD">
              <w:rPr>
                <w:rFonts w:ascii="Times New Roman" w:hAnsi="Times New Roman" w:cs="Times New Roman"/>
                <w:i/>
                <w:sz w:val="24"/>
                <w:szCs w:val="24"/>
              </w:rPr>
              <w:t>Kdz</w:t>
            </w:r>
            <w:proofErr w:type="spellEnd"/>
            <w:r w:rsidRPr="00B363FD">
              <w:rPr>
                <w:rFonts w:ascii="Times New Roman" w:hAnsi="Times New Roman" w:cs="Times New Roman"/>
                <w:i/>
                <w:sz w:val="24"/>
                <w:szCs w:val="24"/>
              </w:rPr>
              <w:t>. Ereğli, Gökçebey, Kilimli ve Kozlu İlçelerine 800.000,00 TL ödeneğin, aynı ilçelerde kurulu bulunan Köylere Hizmet Götürme Birliklerine aktarılması.</w:t>
            </w:r>
          </w:p>
        </w:tc>
      </w:tr>
      <w:tr w:rsidR="00BC6DCB" w:rsidRPr="00B363FD" w:rsidTr="003A1E14">
        <w:trPr>
          <w:gridBefore w:val="1"/>
          <w:wBefore w:w="496" w:type="dxa"/>
          <w:trHeight w:val="247"/>
        </w:trPr>
        <w:tc>
          <w:tcPr>
            <w:tcW w:w="992" w:type="dxa"/>
          </w:tcPr>
          <w:p w:rsidR="00BC6DCB" w:rsidRPr="00B363FD" w:rsidRDefault="00BC6DCB" w:rsidP="00BC6DCB">
            <w:pPr>
              <w:rPr>
                <w:rFonts w:ascii="Times New Roman" w:hAnsi="Times New Roman" w:cs="Times New Roman"/>
                <w:b/>
                <w:i/>
                <w:sz w:val="24"/>
                <w:szCs w:val="24"/>
              </w:rPr>
            </w:pPr>
          </w:p>
          <w:p w:rsidR="00BC6DCB" w:rsidRPr="00B363FD" w:rsidRDefault="00BC6DCB" w:rsidP="00BC6DCB">
            <w:pPr>
              <w:rPr>
                <w:rFonts w:ascii="Times New Roman" w:hAnsi="Times New Roman" w:cs="Times New Roman"/>
                <w:b/>
                <w:i/>
                <w:sz w:val="24"/>
                <w:szCs w:val="24"/>
              </w:rPr>
            </w:pPr>
            <w:r w:rsidRPr="00B363FD">
              <w:rPr>
                <w:rFonts w:ascii="Times New Roman" w:hAnsi="Times New Roman" w:cs="Times New Roman"/>
                <w:b/>
                <w:i/>
                <w:sz w:val="24"/>
                <w:szCs w:val="24"/>
              </w:rPr>
              <w:t>146</w:t>
            </w:r>
          </w:p>
        </w:tc>
        <w:tc>
          <w:tcPr>
            <w:tcW w:w="10082" w:type="dxa"/>
            <w:gridSpan w:val="2"/>
            <w:tcBorders>
              <w:top w:val="single" w:sz="4" w:space="0" w:color="auto"/>
              <w:left w:val="single" w:sz="4" w:space="0" w:color="auto"/>
              <w:bottom w:val="single" w:sz="4" w:space="0" w:color="auto"/>
              <w:right w:val="single" w:sz="4" w:space="0" w:color="auto"/>
            </w:tcBorders>
          </w:tcPr>
          <w:p w:rsidR="00BC6DCB" w:rsidRPr="00B363FD" w:rsidRDefault="00BC6DCB" w:rsidP="00B363FD">
            <w:pPr>
              <w:jc w:val="both"/>
              <w:rPr>
                <w:rFonts w:ascii="Times New Roman" w:hAnsi="Times New Roman" w:cs="Times New Roman"/>
                <w:i/>
                <w:color w:val="000000" w:themeColor="text1"/>
                <w:sz w:val="24"/>
                <w:szCs w:val="24"/>
              </w:rPr>
            </w:pPr>
            <w:r w:rsidRPr="00B363FD">
              <w:rPr>
                <w:rFonts w:ascii="Times New Roman" w:hAnsi="Times New Roman" w:cs="Times New Roman"/>
                <w:i/>
                <w:sz w:val="24"/>
                <w:szCs w:val="24"/>
              </w:rPr>
              <w:t xml:space="preserve">Zonguldak İl Özel İdaresi 2021 yılı yatırım programında Çayırlı Grup İçme Suyu işi için bulunan 500.000,00 TL ödeneğin, Su ve Kanal Hizmetleri Müdürlüğüne ait </w:t>
            </w:r>
            <w:r w:rsidRPr="00B363FD">
              <w:rPr>
                <w:rFonts w:ascii="Times New Roman" w:hAnsi="Times New Roman" w:cs="Times New Roman"/>
                <w:b/>
                <w:i/>
                <w:sz w:val="24"/>
                <w:szCs w:val="24"/>
              </w:rPr>
              <w:t>“Devam Eden İhaleli İçme Suyu İşleri”</w:t>
            </w:r>
            <w:r w:rsidRPr="00B363FD">
              <w:rPr>
                <w:rFonts w:ascii="Times New Roman" w:hAnsi="Times New Roman" w:cs="Times New Roman"/>
                <w:i/>
                <w:sz w:val="24"/>
                <w:szCs w:val="24"/>
              </w:rPr>
              <w:t xml:space="preserve"> harcama kaleminde tenzil edilerek </w:t>
            </w:r>
            <w:proofErr w:type="spellStart"/>
            <w:r w:rsidRPr="00B363FD">
              <w:rPr>
                <w:rFonts w:ascii="Times New Roman" w:hAnsi="Times New Roman" w:cs="Times New Roman"/>
                <w:i/>
                <w:sz w:val="24"/>
                <w:szCs w:val="24"/>
              </w:rPr>
              <w:t>Kdz</w:t>
            </w:r>
            <w:proofErr w:type="spellEnd"/>
            <w:r w:rsidRPr="00B363FD">
              <w:rPr>
                <w:rFonts w:ascii="Times New Roman" w:hAnsi="Times New Roman" w:cs="Times New Roman"/>
                <w:i/>
                <w:sz w:val="24"/>
                <w:szCs w:val="24"/>
              </w:rPr>
              <w:t xml:space="preserve">. Ereğli İlçe Köylere Hizmet Götürme Birliği hesabına aktarılması. </w:t>
            </w:r>
          </w:p>
        </w:tc>
      </w:tr>
      <w:tr w:rsidR="00BC6DCB" w:rsidRPr="00B363FD" w:rsidTr="003A1E14">
        <w:trPr>
          <w:gridBefore w:val="1"/>
          <w:wBefore w:w="496" w:type="dxa"/>
          <w:trHeight w:val="464"/>
        </w:trPr>
        <w:tc>
          <w:tcPr>
            <w:tcW w:w="992" w:type="dxa"/>
          </w:tcPr>
          <w:p w:rsidR="00BC6DCB" w:rsidRPr="00B363FD" w:rsidRDefault="00BC6DCB" w:rsidP="00BC6DCB">
            <w:pPr>
              <w:rPr>
                <w:rFonts w:ascii="Times New Roman" w:hAnsi="Times New Roman" w:cs="Times New Roman"/>
                <w:b/>
                <w:i/>
                <w:sz w:val="24"/>
                <w:szCs w:val="24"/>
              </w:rPr>
            </w:pPr>
          </w:p>
          <w:p w:rsidR="00BC6DCB" w:rsidRPr="00B363FD" w:rsidRDefault="00BC6DCB" w:rsidP="00BC6DCB">
            <w:pPr>
              <w:rPr>
                <w:rFonts w:ascii="Times New Roman" w:hAnsi="Times New Roman" w:cs="Times New Roman"/>
                <w:b/>
                <w:i/>
                <w:sz w:val="24"/>
                <w:szCs w:val="24"/>
              </w:rPr>
            </w:pPr>
            <w:r w:rsidRPr="00B363FD">
              <w:rPr>
                <w:rFonts w:ascii="Times New Roman" w:hAnsi="Times New Roman" w:cs="Times New Roman"/>
                <w:b/>
                <w:i/>
                <w:sz w:val="24"/>
                <w:szCs w:val="24"/>
              </w:rPr>
              <w:t>147</w:t>
            </w:r>
          </w:p>
        </w:tc>
        <w:tc>
          <w:tcPr>
            <w:tcW w:w="10082" w:type="dxa"/>
            <w:gridSpan w:val="2"/>
            <w:tcBorders>
              <w:top w:val="single" w:sz="4" w:space="0" w:color="auto"/>
              <w:left w:val="single" w:sz="4" w:space="0" w:color="auto"/>
              <w:bottom w:val="single" w:sz="4" w:space="0" w:color="auto"/>
              <w:right w:val="single" w:sz="4" w:space="0" w:color="auto"/>
            </w:tcBorders>
          </w:tcPr>
          <w:p w:rsidR="00BC6DCB" w:rsidRPr="00B363FD" w:rsidRDefault="00BC6DCB" w:rsidP="00B363FD">
            <w:pPr>
              <w:jc w:val="both"/>
              <w:rPr>
                <w:rFonts w:ascii="Times New Roman" w:hAnsi="Times New Roman" w:cs="Times New Roman"/>
                <w:i/>
                <w:color w:val="000000" w:themeColor="text1"/>
                <w:sz w:val="24"/>
                <w:szCs w:val="24"/>
              </w:rPr>
            </w:pPr>
            <w:r w:rsidRPr="00B363FD">
              <w:rPr>
                <w:rFonts w:ascii="Times New Roman" w:hAnsi="Times New Roman" w:cs="Times New Roman"/>
                <w:i/>
                <w:color w:val="000000" w:themeColor="text1"/>
                <w:sz w:val="24"/>
                <w:szCs w:val="24"/>
              </w:rPr>
              <w:t xml:space="preserve">İlimiz, Gökçebey İlçesi </w:t>
            </w:r>
            <w:proofErr w:type="spellStart"/>
            <w:r w:rsidRPr="00B363FD">
              <w:rPr>
                <w:rFonts w:ascii="Times New Roman" w:hAnsi="Times New Roman" w:cs="Times New Roman"/>
                <w:i/>
                <w:color w:val="000000" w:themeColor="text1"/>
                <w:sz w:val="24"/>
                <w:szCs w:val="24"/>
              </w:rPr>
              <w:t>Bodaç</w:t>
            </w:r>
            <w:proofErr w:type="spellEnd"/>
            <w:r w:rsidRPr="00B363FD">
              <w:rPr>
                <w:rFonts w:ascii="Times New Roman" w:hAnsi="Times New Roman" w:cs="Times New Roman"/>
                <w:i/>
                <w:color w:val="000000" w:themeColor="text1"/>
                <w:sz w:val="24"/>
                <w:szCs w:val="24"/>
              </w:rPr>
              <w:t xml:space="preserve"> Köyü </w:t>
            </w:r>
            <w:proofErr w:type="spellStart"/>
            <w:r w:rsidRPr="00B363FD">
              <w:rPr>
                <w:rFonts w:ascii="Times New Roman" w:hAnsi="Times New Roman" w:cs="Times New Roman"/>
                <w:i/>
                <w:color w:val="000000" w:themeColor="text1"/>
                <w:sz w:val="24"/>
                <w:szCs w:val="24"/>
              </w:rPr>
              <w:t>Carioğlu</w:t>
            </w:r>
            <w:proofErr w:type="spellEnd"/>
            <w:r w:rsidRPr="00B363FD">
              <w:rPr>
                <w:rFonts w:ascii="Times New Roman" w:hAnsi="Times New Roman" w:cs="Times New Roman"/>
                <w:i/>
                <w:color w:val="000000" w:themeColor="text1"/>
                <w:sz w:val="24"/>
                <w:szCs w:val="24"/>
              </w:rPr>
              <w:t xml:space="preserve"> Mahallesine sosyal tesis yapılması için keşif sonucu tahakkuk eden 45.500,80 TL’nin 10.000,00 TL’sinin </w:t>
            </w:r>
            <w:r w:rsidRPr="00B363FD">
              <w:rPr>
                <w:rFonts w:ascii="Times New Roman" w:hAnsi="Times New Roman" w:cs="Times New Roman"/>
                <w:b/>
                <w:i/>
                <w:color w:val="000000" w:themeColor="text1"/>
                <w:sz w:val="24"/>
                <w:szCs w:val="24"/>
              </w:rPr>
              <w:t>“Köylere Hizmet Götürme Birliklerini Yardım”</w:t>
            </w:r>
            <w:r w:rsidRPr="00B363FD">
              <w:rPr>
                <w:rFonts w:ascii="Times New Roman" w:hAnsi="Times New Roman" w:cs="Times New Roman"/>
                <w:i/>
                <w:color w:val="000000" w:themeColor="text1"/>
                <w:sz w:val="24"/>
                <w:szCs w:val="24"/>
              </w:rPr>
              <w:t xml:space="preserve"> harcama kaleminden tenzil edilerek, Gökçebey İlçe Köylere Hizmet Götürme Birliği</w:t>
            </w:r>
            <w:r w:rsidRPr="00B363FD">
              <w:rPr>
                <w:rFonts w:ascii="Times New Roman" w:hAnsi="Times New Roman" w:cs="Times New Roman"/>
                <w:b/>
                <w:i/>
                <w:color w:val="000000" w:themeColor="text1"/>
                <w:sz w:val="24"/>
                <w:szCs w:val="24"/>
              </w:rPr>
              <w:t xml:space="preserve"> </w:t>
            </w:r>
            <w:r w:rsidRPr="00B363FD">
              <w:rPr>
                <w:rFonts w:ascii="Times New Roman" w:hAnsi="Times New Roman" w:cs="Times New Roman"/>
                <w:i/>
                <w:color w:val="000000" w:themeColor="text1"/>
                <w:sz w:val="24"/>
                <w:szCs w:val="24"/>
              </w:rPr>
              <w:t>hesabına aktarılması.</w:t>
            </w:r>
          </w:p>
        </w:tc>
      </w:tr>
    </w:tbl>
    <w:p w:rsidR="007B7A02" w:rsidRPr="00B363FD" w:rsidRDefault="00271B5C" w:rsidP="00271B5C">
      <w:pPr>
        <w:tabs>
          <w:tab w:val="left" w:pos="-720"/>
          <w:tab w:val="left" w:pos="1620"/>
          <w:tab w:val="left" w:pos="3525"/>
        </w:tabs>
        <w:ind w:left="-1260" w:right="-1008"/>
        <w:rPr>
          <w:rFonts w:ascii="Times New Roman" w:hAnsi="Times New Roman" w:cs="Times New Roman"/>
          <w:b/>
          <w:i/>
          <w:sz w:val="24"/>
          <w:szCs w:val="24"/>
        </w:rPr>
      </w:pPr>
      <w:r w:rsidRPr="00B363FD">
        <w:rPr>
          <w:rFonts w:ascii="Times New Roman" w:hAnsi="Times New Roman" w:cs="Times New Roman"/>
          <w:b/>
          <w:i/>
          <w:sz w:val="24"/>
          <w:szCs w:val="24"/>
        </w:rPr>
        <w:tab/>
      </w:r>
      <w:r w:rsidRPr="00B363FD">
        <w:rPr>
          <w:rFonts w:ascii="Times New Roman" w:hAnsi="Times New Roman" w:cs="Times New Roman"/>
          <w:b/>
          <w:i/>
          <w:sz w:val="24"/>
          <w:szCs w:val="24"/>
        </w:rPr>
        <w:tab/>
      </w:r>
      <w:r w:rsidRPr="00B363FD">
        <w:rPr>
          <w:rFonts w:ascii="Times New Roman" w:hAnsi="Times New Roman" w:cs="Times New Roman"/>
          <w:b/>
          <w:i/>
          <w:sz w:val="24"/>
          <w:szCs w:val="24"/>
        </w:rPr>
        <w:tab/>
      </w:r>
    </w:p>
    <w:p w:rsidR="007325AD" w:rsidRPr="00B363FD" w:rsidRDefault="007325AD" w:rsidP="00BC6DCB">
      <w:pPr>
        <w:tabs>
          <w:tab w:val="left" w:pos="0"/>
        </w:tabs>
        <w:ind w:left="11" w:right="-1008" w:hanging="11"/>
        <w:rPr>
          <w:rFonts w:ascii="Times New Roman" w:hAnsi="Times New Roman" w:cs="Times New Roman"/>
          <w:b/>
          <w:i/>
          <w:sz w:val="24"/>
          <w:szCs w:val="24"/>
        </w:rPr>
      </w:pPr>
      <w:r w:rsidRPr="00B363FD">
        <w:rPr>
          <w:rFonts w:ascii="Times New Roman" w:hAnsi="Times New Roman" w:cs="Times New Roman"/>
          <w:b/>
          <w:i/>
          <w:sz w:val="24"/>
          <w:szCs w:val="24"/>
        </w:rPr>
        <w:t xml:space="preserve">İL ENCÜMENİNİN </w:t>
      </w:r>
      <w:r w:rsidR="00BD2353" w:rsidRPr="00B363FD">
        <w:rPr>
          <w:rFonts w:ascii="Times New Roman" w:hAnsi="Times New Roman" w:cs="Times New Roman"/>
          <w:b/>
          <w:i/>
          <w:sz w:val="24"/>
          <w:szCs w:val="24"/>
        </w:rPr>
        <w:t>0</w:t>
      </w:r>
      <w:r w:rsidR="00BC6DCB" w:rsidRPr="00B363FD">
        <w:rPr>
          <w:rFonts w:ascii="Times New Roman" w:hAnsi="Times New Roman" w:cs="Times New Roman"/>
          <w:b/>
          <w:i/>
          <w:sz w:val="24"/>
          <w:szCs w:val="24"/>
        </w:rPr>
        <w:t>6</w:t>
      </w:r>
      <w:r w:rsidR="006A25F1" w:rsidRPr="00B363FD">
        <w:rPr>
          <w:rFonts w:ascii="Times New Roman" w:hAnsi="Times New Roman" w:cs="Times New Roman"/>
          <w:b/>
          <w:i/>
          <w:sz w:val="24"/>
          <w:szCs w:val="24"/>
        </w:rPr>
        <w:t>.</w:t>
      </w:r>
      <w:r w:rsidR="008776B7" w:rsidRPr="00B363FD">
        <w:rPr>
          <w:rFonts w:ascii="Times New Roman" w:hAnsi="Times New Roman" w:cs="Times New Roman"/>
          <w:b/>
          <w:i/>
          <w:sz w:val="24"/>
          <w:szCs w:val="24"/>
        </w:rPr>
        <w:t>0</w:t>
      </w:r>
      <w:r w:rsidR="00BC6DCB" w:rsidRPr="00B363FD">
        <w:rPr>
          <w:rFonts w:ascii="Times New Roman" w:hAnsi="Times New Roman" w:cs="Times New Roman"/>
          <w:b/>
          <w:i/>
          <w:sz w:val="24"/>
          <w:szCs w:val="24"/>
        </w:rPr>
        <w:t>7</w:t>
      </w:r>
      <w:r w:rsidRPr="00B363FD">
        <w:rPr>
          <w:rFonts w:ascii="Times New Roman" w:hAnsi="Times New Roman" w:cs="Times New Roman"/>
          <w:b/>
          <w:i/>
          <w:sz w:val="24"/>
          <w:szCs w:val="24"/>
        </w:rPr>
        <w:t>.20</w:t>
      </w:r>
      <w:r w:rsidR="008B7975" w:rsidRPr="00B363FD">
        <w:rPr>
          <w:rFonts w:ascii="Times New Roman" w:hAnsi="Times New Roman" w:cs="Times New Roman"/>
          <w:b/>
          <w:i/>
          <w:sz w:val="24"/>
          <w:szCs w:val="24"/>
        </w:rPr>
        <w:t>2</w:t>
      </w:r>
      <w:r w:rsidR="008776B7" w:rsidRPr="00B363FD">
        <w:rPr>
          <w:rFonts w:ascii="Times New Roman" w:hAnsi="Times New Roman" w:cs="Times New Roman"/>
          <w:b/>
          <w:i/>
          <w:sz w:val="24"/>
          <w:szCs w:val="24"/>
        </w:rPr>
        <w:t>1</w:t>
      </w:r>
      <w:r w:rsidRPr="00B363FD">
        <w:rPr>
          <w:rFonts w:ascii="Times New Roman" w:hAnsi="Times New Roman" w:cs="Times New Roman"/>
          <w:b/>
          <w:i/>
          <w:sz w:val="24"/>
          <w:szCs w:val="24"/>
        </w:rPr>
        <w:t xml:space="preserve"> TARİHLİ TOPL</w:t>
      </w:r>
      <w:r w:rsidR="006A25F1" w:rsidRPr="00B363FD">
        <w:rPr>
          <w:rFonts w:ascii="Times New Roman" w:hAnsi="Times New Roman" w:cs="Times New Roman"/>
          <w:b/>
          <w:i/>
          <w:sz w:val="24"/>
          <w:szCs w:val="24"/>
        </w:rPr>
        <w:t>ANTISINDA ALMIŞ OLDUĞU KARARLAR</w:t>
      </w:r>
      <w:r w:rsidR="00BC6DCB" w:rsidRPr="00B363FD">
        <w:rPr>
          <w:rFonts w:ascii="Times New Roman" w:hAnsi="Times New Roman" w:cs="Times New Roman"/>
          <w:b/>
          <w:i/>
          <w:sz w:val="24"/>
          <w:szCs w:val="24"/>
        </w:rPr>
        <w:t xml:space="preserve"> (1. SAYFA)</w:t>
      </w:r>
    </w:p>
    <w:p w:rsidR="00271B5C" w:rsidRPr="00B363FD" w:rsidRDefault="00271B5C" w:rsidP="00C3293A">
      <w:pPr>
        <w:tabs>
          <w:tab w:val="left" w:pos="0"/>
          <w:tab w:val="left" w:pos="1620"/>
        </w:tabs>
        <w:ind w:left="11" w:right="-1008" w:hanging="11"/>
        <w:jc w:val="center"/>
        <w:rPr>
          <w:rFonts w:ascii="Times New Roman" w:hAnsi="Times New Roman" w:cs="Times New Roman"/>
          <w:b/>
          <w:sz w:val="24"/>
          <w:szCs w:val="24"/>
        </w:rPr>
      </w:pPr>
    </w:p>
    <w:p w:rsidR="00BC6DCB" w:rsidRDefault="00BC6DCB" w:rsidP="00BC6DCB">
      <w:pPr>
        <w:tabs>
          <w:tab w:val="left" w:pos="0"/>
        </w:tabs>
        <w:ind w:left="-1260" w:right="-1008"/>
        <w:rPr>
          <w:rFonts w:ascii="Times New Roman" w:hAnsi="Times New Roman" w:cs="Times New Roman"/>
          <w:b/>
          <w:sz w:val="24"/>
          <w:szCs w:val="24"/>
        </w:rPr>
      </w:pPr>
    </w:p>
    <w:p w:rsidR="00B363FD" w:rsidRDefault="00B363FD" w:rsidP="00BC6DCB">
      <w:pPr>
        <w:tabs>
          <w:tab w:val="left" w:pos="0"/>
        </w:tabs>
        <w:ind w:left="-1260" w:right="-1008"/>
        <w:rPr>
          <w:rFonts w:ascii="Times New Roman" w:hAnsi="Times New Roman" w:cs="Times New Roman"/>
          <w:b/>
          <w:sz w:val="24"/>
          <w:szCs w:val="24"/>
        </w:rPr>
      </w:pPr>
    </w:p>
    <w:p w:rsidR="00B363FD" w:rsidRDefault="00B363FD" w:rsidP="00BC6DCB">
      <w:pPr>
        <w:tabs>
          <w:tab w:val="left" w:pos="0"/>
        </w:tabs>
        <w:ind w:left="-1260" w:right="-1008"/>
        <w:rPr>
          <w:rFonts w:ascii="Times New Roman" w:hAnsi="Times New Roman" w:cs="Times New Roman"/>
          <w:b/>
          <w:sz w:val="24"/>
          <w:szCs w:val="24"/>
        </w:rPr>
      </w:pPr>
    </w:p>
    <w:tbl>
      <w:tblPr>
        <w:tblpPr w:leftFromText="141" w:rightFromText="141" w:vertAnchor="text" w:tblpX="-4384" w:tblpY="1456"/>
        <w:tblW w:w="11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992"/>
        <w:gridCol w:w="9922"/>
        <w:gridCol w:w="160"/>
      </w:tblGrid>
      <w:tr w:rsidR="00BC6DCB" w:rsidRPr="008776B7" w:rsidTr="00B363FD">
        <w:trPr>
          <w:trHeight w:val="1125"/>
        </w:trPr>
        <w:tc>
          <w:tcPr>
            <w:tcW w:w="496" w:type="dxa"/>
            <w:tcBorders>
              <w:top w:val="nil"/>
              <w:bottom w:val="nil"/>
              <w:right w:val="nil"/>
            </w:tcBorders>
          </w:tcPr>
          <w:p w:rsidR="00BC6DCB" w:rsidRPr="008776B7" w:rsidRDefault="00BC6DCB" w:rsidP="00B363FD">
            <w:pPr>
              <w:tabs>
                <w:tab w:val="left" w:pos="-720"/>
                <w:tab w:val="left" w:pos="1620"/>
              </w:tabs>
              <w:ind w:right="-1008"/>
              <w:jc w:val="right"/>
              <w:rPr>
                <w:rFonts w:ascii="Times New Roman" w:hAnsi="Times New Roman" w:cs="Times New Roman"/>
                <w:b/>
                <w:sz w:val="24"/>
                <w:szCs w:val="24"/>
              </w:rPr>
            </w:pPr>
          </w:p>
        </w:tc>
        <w:tc>
          <w:tcPr>
            <w:tcW w:w="992" w:type="dxa"/>
            <w:tcBorders>
              <w:top w:val="single" w:sz="4" w:space="0" w:color="auto"/>
              <w:bottom w:val="nil"/>
              <w:right w:val="nil"/>
            </w:tcBorders>
          </w:tcPr>
          <w:p w:rsidR="00BC6DCB" w:rsidRPr="00792D20" w:rsidRDefault="00BC6DCB" w:rsidP="00B363FD">
            <w:pPr>
              <w:rPr>
                <w:rFonts w:ascii="Times New Roman" w:hAnsi="Times New Roman" w:cs="Times New Roman"/>
                <w:b/>
                <w:i/>
                <w:sz w:val="24"/>
                <w:szCs w:val="24"/>
              </w:rPr>
            </w:pPr>
          </w:p>
          <w:p w:rsidR="00BC6DCB" w:rsidRPr="00792D20" w:rsidRDefault="00BC6DCB" w:rsidP="00B363FD">
            <w:pPr>
              <w:rPr>
                <w:rFonts w:ascii="Times New Roman" w:hAnsi="Times New Roman" w:cs="Times New Roman"/>
                <w:b/>
                <w:i/>
                <w:sz w:val="24"/>
                <w:szCs w:val="24"/>
              </w:rPr>
            </w:pPr>
            <w:r w:rsidRPr="00792D20">
              <w:rPr>
                <w:rFonts w:ascii="Times New Roman" w:hAnsi="Times New Roman" w:cs="Times New Roman"/>
                <w:b/>
                <w:i/>
                <w:sz w:val="24"/>
                <w:szCs w:val="24"/>
              </w:rPr>
              <w:t>KARAR NO</w:t>
            </w:r>
          </w:p>
        </w:tc>
        <w:tc>
          <w:tcPr>
            <w:tcW w:w="9922" w:type="dxa"/>
            <w:tcBorders>
              <w:top w:val="single" w:sz="4" w:space="0" w:color="auto"/>
              <w:bottom w:val="nil"/>
              <w:right w:val="nil"/>
            </w:tcBorders>
          </w:tcPr>
          <w:p w:rsidR="00BC6DCB" w:rsidRPr="00792D20" w:rsidRDefault="00BC6DCB" w:rsidP="00B363FD">
            <w:pPr>
              <w:tabs>
                <w:tab w:val="left" w:pos="2145"/>
              </w:tabs>
              <w:jc w:val="center"/>
              <w:rPr>
                <w:rFonts w:ascii="Times New Roman" w:hAnsi="Times New Roman" w:cs="Times New Roman"/>
                <w:b/>
                <w:i/>
                <w:sz w:val="24"/>
                <w:szCs w:val="24"/>
              </w:rPr>
            </w:pPr>
          </w:p>
          <w:p w:rsidR="00BC6DCB" w:rsidRPr="00792D20" w:rsidRDefault="00BC6DCB" w:rsidP="00B363FD">
            <w:pPr>
              <w:tabs>
                <w:tab w:val="left" w:pos="2145"/>
              </w:tabs>
              <w:ind w:left="-1058"/>
              <w:jc w:val="center"/>
              <w:rPr>
                <w:rFonts w:ascii="Times New Roman" w:hAnsi="Times New Roman" w:cs="Times New Roman"/>
                <w:b/>
                <w:i/>
                <w:sz w:val="24"/>
                <w:szCs w:val="24"/>
              </w:rPr>
            </w:pPr>
            <w:r w:rsidRPr="00792D20">
              <w:rPr>
                <w:rFonts w:ascii="Times New Roman" w:hAnsi="Times New Roman" w:cs="Times New Roman"/>
                <w:b/>
                <w:i/>
                <w:sz w:val="24"/>
                <w:szCs w:val="24"/>
              </w:rPr>
              <w:t>KARARIN KONUSU</w:t>
            </w:r>
          </w:p>
        </w:tc>
        <w:tc>
          <w:tcPr>
            <w:tcW w:w="160" w:type="dxa"/>
            <w:tcBorders>
              <w:left w:val="nil"/>
            </w:tcBorders>
            <w:shd w:val="clear" w:color="auto" w:fill="auto"/>
          </w:tcPr>
          <w:p w:rsidR="00BC6DCB" w:rsidRPr="00792D20" w:rsidRDefault="00BC6DCB" w:rsidP="00B363FD">
            <w:pPr>
              <w:rPr>
                <w:rFonts w:ascii="Times New Roman" w:hAnsi="Times New Roman" w:cs="Times New Roman"/>
                <w:i/>
                <w:sz w:val="24"/>
                <w:szCs w:val="24"/>
              </w:rPr>
            </w:pPr>
          </w:p>
        </w:tc>
      </w:tr>
      <w:tr w:rsidR="00B363FD" w:rsidRPr="004D77F9" w:rsidTr="00B363FD">
        <w:trPr>
          <w:gridBefore w:val="1"/>
          <w:wBefore w:w="496" w:type="dxa"/>
          <w:trHeight w:val="373"/>
        </w:trPr>
        <w:tc>
          <w:tcPr>
            <w:tcW w:w="992" w:type="dxa"/>
          </w:tcPr>
          <w:p w:rsidR="00B363FD" w:rsidRPr="00B363FD" w:rsidRDefault="00B363FD" w:rsidP="00B363FD">
            <w:pPr>
              <w:rPr>
                <w:rFonts w:ascii="Times New Roman" w:hAnsi="Times New Roman" w:cs="Times New Roman"/>
                <w:b/>
                <w:i/>
                <w:sz w:val="24"/>
                <w:szCs w:val="24"/>
              </w:rPr>
            </w:pPr>
          </w:p>
          <w:p w:rsidR="00B363FD" w:rsidRPr="00B363FD" w:rsidRDefault="00B363FD" w:rsidP="00B363FD">
            <w:pPr>
              <w:rPr>
                <w:rFonts w:ascii="Times New Roman" w:hAnsi="Times New Roman" w:cs="Times New Roman"/>
                <w:b/>
                <w:i/>
                <w:sz w:val="24"/>
                <w:szCs w:val="24"/>
              </w:rPr>
            </w:pPr>
            <w:r w:rsidRPr="00B363FD">
              <w:rPr>
                <w:rFonts w:ascii="Times New Roman" w:hAnsi="Times New Roman" w:cs="Times New Roman"/>
                <w:b/>
                <w:i/>
                <w:sz w:val="24"/>
                <w:szCs w:val="24"/>
              </w:rPr>
              <w:t>148</w:t>
            </w:r>
          </w:p>
        </w:tc>
        <w:tc>
          <w:tcPr>
            <w:tcW w:w="10082" w:type="dxa"/>
            <w:gridSpan w:val="2"/>
            <w:tcBorders>
              <w:top w:val="single" w:sz="4" w:space="0" w:color="auto"/>
              <w:left w:val="single" w:sz="4" w:space="0" w:color="auto"/>
              <w:bottom w:val="single" w:sz="4" w:space="0" w:color="auto"/>
              <w:right w:val="single" w:sz="4" w:space="0" w:color="auto"/>
            </w:tcBorders>
          </w:tcPr>
          <w:p w:rsidR="00B363FD" w:rsidRPr="00B363FD" w:rsidRDefault="00B363FD" w:rsidP="00B363FD">
            <w:pPr>
              <w:jc w:val="both"/>
              <w:rPr>
                <w:rFonts w:ascii="Times New Roman" w:hAnsi="Times New Roman" w:cs="Times New Roman"/>
                <w:i/>
                <w:color w:val="000000" w:themeColor="text1"/>
                <w:sz w:val="24"/>
                <w:szCs w:val="24"/>
              </w:rPr>
            </w:pPr>
            <w:r w:rsidRPr="00B363FD">
              <w:rPr>
                <w:rFonts w:ascii="Times New Roman" w:hAnsi="Times New Roman" w:cs="Times New Roman"/>
                <w:i/>
                <w:color w:val="000000" w:themeColor="text1"/>
                <w:sz w:val="24"/>
                <w:szCs w:val="24"/>
              </w:rPr>
              <w:t xml:space="preserve">İlimiz, Gökçebey İlçesi </w:t>
            </w:r>
            <w:proofErr w:type="spellStart"/>
            <w:r w:rsidRPr="00B363FD">
              <w:rPr>
                <w:rFonts w:ascii="Times New Roman" w:hAnsi="Times New Roman" w:cs="Times New Roman"/>
                <w:i/>
                <w:color w:val="000000" w:themeColor="text1"/>
                <w:sz w:val="24"/>
                <w:szCs w:val="24"/>
              </w:rPr>
              <w:t>Aliusta</w:t>
            </w:r>
            <w:proofErr w:type="spellEnd"/>
            <w:r w:rsidRPr="00B363FD">
              <w:rPr>
                <w:rFonts w:ascii="Times New Roman" w:hAnsi="Times New Roman" w:cs="Times New Roman"/>
                <w:i/>
                <w:color w:val="000000" w:themeColor="text1"/>
                <w:sz w:val="24"/>
                <w:szCs w:val="24"/>
              </w:rPr>
              <w:t xml:space="preserve"> Köyü Helme Mahallesi mezarlık çevresine himaye çiti ve beton kanal yapılması için keşif sonucu tahakkuk eden 17.216,64 TL’nin 5.000,00 TL’sinin </w:t>
            </w:r>
            <w:r w:rsidRPr="00B363FD">
              <w:rPr>
                <w:rFonts w:ascii="Times New Roman" w:hAnsi="Times New Roman" w:cs="Times New Roman"/>
                <w:b/>
                <w:i/>
                <w:color w:val="000000" w:themeColor="text1"/>
                <w:sz w:val="24"/>
                <w:szCs w:val="24"/>
              </w:rPr>
              <w:t>“Köylere Hizmet Götürme Birliklerini Yardım”</w:t>
            </w:r>
            <w:r w:rsidRPr="00B363FD">
              <w:rPr>
                <w:rFonts w:ascii="Times New Roman" w:hAnsi="Times New Roman" w:cs="Times New Roman"/>
                <w:i/>
                <w:color w:val="000000" w:themeColor="text1"/>
                <w:sz w:val="24"/>
                <w:szCs w:val="24"/>
              </w:rPr>
              <w:t xml:space="preserve"> harcama kaleminden tenzil edilerek, Gökçebey İlçe Köylere Hizmet Götürme Birliği</w:t>
            </w:r>
            <w:r w:rsidRPr="00B363FD">
              <w:rPr>
                <w:rFonts w:ascii="Times New Roman" w:hAnsi="Times New Roman" w:cs="Times New Roman"/>
                <w:b/>
                <w:i/>
                <w:color w:val="000000" w:themeColor="text1"/>
                <w:sz w:val="24"/>
                <w:szCs w:val="24"/>
              </w:rPr>
              <w:t xml:space="preserve"> </w:t>
            </w:r>
            <w:r w:rsidRPr="00B363FD">
              <w:rPr>
                <w:rFonts w:ascii="Times New Roman" w:hAnsi="Times New Roman" w:cs="Times New Roman"/>
                <w:i/>
                <w:color w:val="000000" w:themeColor="text1"/>
                <w:sz w:val="24"/>
                <w:szCs w:val="24"/>
              </w:rPr>
              <w:t>hesabına aktarılması.</w:t>
            </w:r>
          </w:p>
        </w:tc>
      </w:tr>
      <w:tr w:rsidR="00B363FD" w:rsidRPr="004D77F9" w:rsidTr="00B363FD">
        <w:trPr>
          <w:gridBefore w:val="1"/>
          <w:wBefore w:w="496" w:type="dxa"/>
          <w:trHeight w:val="217"/>
        </w:trPr>
        <w:tc>
          <w:tcPr>
            <w:tcW w:w="992" w:type="dxa"/>
          </w:tcPr>
          <w:p w:rsidR="00B363FD" w:rsidRDefault="00B363FD" w:rsidP="00B363FD">
            <w:pPr>
              <w:rPr>
                <w:rFonts w:ascii="Times New Roman" w:hAnsi="Times New Roman" w:cs="Times New Roman"/>
                <w:b/>
                <w:i/>
                <w:sz w:val="24"/>
                <w:szCs w:val="24"/>
              </w:rPr>
            </w:pPr>
          </w:p>
          <w:p w:rsidR="00B363FD" w:rsidRPr="004D77F9" w:rsidRDefault="00B363FD" w:rsidP="00B363FD">
            <w:pPr>
              <w:rPr>
                <w:rFonts w:ascii="Times New Roman" w:hAnsi="Times New Roman" w:cs="Times New Roman"/>
                <w:b/>
                <w:i/>
                <w:sz w:val="24"/>
                <w:szCs w:val="24"/>
              </w:rPr>
            </w:pPr>
            <w:r>
              <w:rPr>
                <w:rFonts w:ascii="Times New Roman" w:hAnsi="Times New Roman" w:cs="Times New Roman"/>
                <w:b/>
                <w:i/>
                <w:sz w:val="24"/>
                <w:szCs w:val="24"/>
              </w:rPr>
              <w:t>149</w:t>
            </w:r>
          </w:p>
        </w:tc>
        <w:tc>
          <w:tcPr>
            <w:tcW w:w="10082" w:type="dxa"/>
            <w:gridSpan w:val="2"/>
            <w:tcBorders>
              <w:top w:val="single" w:sz="4" w:space="0" w:color="auto"/>
              <w:left w:val="single" w:sz="4" w:space="0" w:color="auto"/>
              <w:bottom w:val="single" w:sz="4" w:space="0" w:color="auto"/>
              <w:right w:val="single" w:sz="4" w:space="0" w:color="auto"/>
            </w:tcBorders>
          </w:tcPr>
          <w:p w:rsidR="00B363FD" w:rsidRPr="007D1807" w:rsidRDefault="00B363FD" w:rsidP="00B363FD">
            <w:pPr>
              <w:jc w:val="both"/>
              <w:rPr>
                <w:i/>
                <w:color w:val="000000" w:themeColor="text1"/>
              </w:rPr>
            </w:pPr>
            <w:r>
              <w:rPr>
                <w:i/>
                <w:color w:val="000000" w:themeColor="text1"/>
              </w:rPr>
              <w:t xml:space="preserve">İl Encümeninin 20.04.2021 tarih ve 097 sayılı kararı ile İlimiz, </w:t>
            </w:r>
            <w:proofErr w:type="spellStart"/>
            <w:r>
              <w:rPr>
                <w:i/>
                <w:color w:val="000000" w:themeColor="text1"/>
              </w:rPr>
              <w:t>Kdz</w:t>
            </w:r>
            <w:proofErr w:type="spellEnd"/>
            <w:r>
              <w:rPr>
                <w:i/>
                <w:color w:val="000000" w:themeColor="text1"/>
              </w:rPr>
              <w:t>. Ereğli İlçesi Kızılca Köyü Orta, Aşağı ve Kömürcüler Mahallelerine beton yol ve beton kanal yapımı için yapılan malzeme yardım bedelinin, Köy İhtiyar Heyetince alınan karar doğrultusunda aynı köyün cami lojmanı çatısının tadilat işinde kullanılmak üzere tahsis değişikliği yapılması.</w:t>
            </w:r>
          </w:p>
        </w:tc>
      </w:tr>
      <w:tr w:rsidR="00B363FD" w:rsidRPr="004D77F9" w:rsidTr="00B363FD">
        <w:trPr>
          <w:gridBefore w:val="1"/>
          <w:wBefore w:w="496" w:type="dxa"/>
          <w:trHeight w:val="285"/>
        </w:trPr>
        <w:tc>
          <w:tcPr>
            <w:tcW w:w="992" w:type="dxa"/>
          </w:tcPr>
          <w:p w:rsidR="00B363FD" w:rsidRDefault="00B363FD" w:rsidP="00B363FD">
            <w:pPr>
              <w:rPr>
                <w:rFonts w:ascii="Times New Roman" w:hAnsi="Times New Roman" w:cs="Times New Roman"/>
                <w:b/>
                <w:i/>
                <w:sz w:val="24"/>
                <w:szCs w:val="24"/>
              </w:rPr>
            </w:pPr>
          </w:p>
          <w:p w:rsidR="00B363FD" w:rsidRPr="004D77F9" w:rsidRDefault="00B363FD" w:rsidP="00B363FD">
            <w:pPr>
              <w:rPr>
                <w:rFonts w:ascii="Times New Roman" w:hAnsi="Times New Roman" w:cs="Times New Roman"/>
                <w:b/>
                <w:i/>
                <w:sz w:val="24"/>
                <w:szCs w:val="24"/>
              </w:rPr>
            </w:pPr>
            <w:r>
              <w:rPr>
                <w:rFonts w:ascii="Times New Roman" w:hAnsi="Times New Roman" w:cs="Times New Roman"/>
                <w:b/>
                <w:i/>
                <w:sz w:val="24"/>
                <w:szCs w:val="24"/>
              </w:rPr>
              <w:t>150</w:t>
            </w:r>
          </w:p>
        </w:tc>
        <w:tc>
          <w:tcPr>
            <w:tcW w:w="10082" w:type="dxa"/>
            <w:gridSpan w:val="2"/>
            <w:tcBorders>
              <w:top w:val="single" w:sz="4" w:space="0" w:color="auto"/>
              <w:left w:val="single" w:sz="4" w:space="0" w:color="auto"/>
              <w:bottom w:val="single" w:sz="4" w:space="0" w:color="auto"/>
              <w:right w:val="single" w:sz="4" w:space="0" w:color="auto"/>
            </w:tcBorders>
          </w:tcPr>
          <w:p w:rsidR="00B363FD" w:rsidRPr="007D1807" w:rsidRDefault="00B363FD" w:rsidP="00B363FD">
            <w:pPr>
              <w:jc w:val="both"/>
              <w:rPr>
                <w:i/>
                <w:color w:val="000000" w:themeColor="text1"/>
              </w:rPr>
            </w:pPr>
            <w:r>
              <w:rPr>
                <w:i/>
                <w:color w:val="000000" w:themeColor="text1"/>
              </w:rPr>
              <w:t xml:space="preserve">İlimiz, Gökçebey İlçesi Aydınlar Köyü İmamlar Mahallesi sosyal tesis yapılması için keşif sonucu tahakkuk eden 62.469,67 TL’nin 10.000,00 TL’sinin </w:t>
            </w:r>
            <w:r w:rsidRPr="00E23376">
              <w:rPr>
                <w:b/>
                <w:i/>
                <w:color w:val="000000" w:themeColor="text1"/>
              </w:rPr>
              <w:t>“</w:t>
            </w:r>
            <w:r>
              <w:rPr>
                <w:b/>
                <w:i/>
                <w:color w:val="000000" w:themeColor="text1"/>
              </w:rPr>
              <w:t>Köylere Hizmet Götürme Birliklerini Yardım</w:t>
            </w:r>
            <w:r w:rsidRPr="00E23376">
              <w:rPr>
                <w:b/>
                <w:i/>
                <w:color w:val="000000" w:themeColor="text1"/>
              </w:rPr>
              <w:t>”</w:t>
            </w:r>
            <w:r>
              <w:rPr>
                <w:i/>
                <w:color w:val="000000" w:themeColor="text1"/>
              </w:rPr>
              <w:t xml:space="preserve"> harcama kaleminden tenzil edilerek, </w:t>
            </w:r>
            <w:r w:rsidRPr="00C06795">
              <w:rPr>
                <w:i/>
                <w:color w:val="000000" w:themeColor="text1"/>
              </w:rPr>
              <w:t>Gökçebey İlçe Köylere Hizmet Götürme Birliği</w:t>
            </w:r>
            <w:r>
              <w:rPr>
                <w:b/>
                <w:i/>
                <w:color w:val="000000" w:themeColor="text1"/>
              </w:rPr>
              <w:t xml:space="preserve"> </w:t>
            </w:r>
            <w:r>
              <w:rPr>
                <w:i/>
                <w:color w:val="000000" w:themeColor="text1"/>
              </w:rPr>
              <w:t>hesabına aktarılması.</w:t>
            </w:r>
          </w:p>
        </w:tc>
      </w:tr>
      <w:tr w:rsidR="00B363FD" w:rsidRPr="004D77F9" w:rsidTr="00B363FD">
        <w:trPr>
          <w:gridBefore w:val="1"/>
          <w:wBefore w:w="496" w:type="dxa"/>
          <w:trHeight w:val="1140"/>
        </w:trPr>
        <w:tc>
          <w:tcPr>
            <w:tcW w:w="992" w:type="dxa"/>
          </w:tcPr>
          <w:p w:rsidR="00B363FD" w:rsidRDefault="00B363FD" w:rsidP="00B363FD">
            <w:pPr>
              <w:rPr>
                <w:rFonts w:ascii="Times New Roman" w:hAnsi="Times New Roman" w:cs="Times New Roman"/>
                <w:b/>
                <w:i/>
                <w:sz w:val="24"/>
                <w:szCs w:val="24"/>
              </w:rPr>
            </w:pPr>
          </w:p>
          <w:p w:rsidR="00B363FD" w:rsidRPr="004D77F9" w:rsidRDefault="00B363FD" w:rsidP="00B363FD">
            <w:pPr>
              <w:rPr>
                <w:rFonts w:ascii="Times New Roman" w:hAnsi="Times New Roman" w:cs="Times New Roman"/>
                <w:b/>
                <w:i/>
                <w:sz w:val="24"/>
                <w:szCs w:val="24"/>
              </w:rPr>
            </w:pPr>
            <w:r>
              <w:rPr>
                <w:rFonts w:ascii="Times New Roman" w:hAnsi="Times New Roman" w:cs="Times New Roman"/>
                <w:b/>
                <w:i/>
                <w:sz w:val="24"/>
                <w:szCs w:val="24"/>
              </w:rPr>
              <w:t>151</w:t>
            </w:r>
          </w:p>
        </w:tc>
        <w:tc>
          <w:tcPr>
            <w:tcW w:w="10082" w:type="dxa"/>
            <w:gridSpan w:val="2"/>
            <w:tcBorders>
              <w:top w:val="single" w:sz="4" w:space="0" w:color="auto"/>
              <w:left w:val="single" w:sz="4" w:space="0" w:color="auto"/>
              <w:bottom w:val="single" w:sz="4" w:space="0" w:color="auto"/>
              <w:right w:val="single" w:sz="4" w:space="0" w:color="auto"/>
            </w:tcBorders>
          </w:tcPr>
          <w:p w:rsidR="00B363FD" w:rsidRPr="007D1807" w:rsidRDefault="00B363FD" w:rsidP="00B363FD">
            <w:pPr>
              <w:jc w:val="both"/>
              <w:rPr>
                <w:i/>
                <w:color w:val="000000" w:themeColor="text1"/>
              </w:rPr>
            </w:pPr>
            <w:r>
              <w:rPr>
                <w:i/>
                <w:color w:val="000000" w:themeColor="text1"/>
              </w:rPr>
              <w:t xml:space="preserve">İlimiz, Gökçebey İlçesi Namazgah Köyü </w:t>
            </w:r>
            <w:proofErr w:type="gramStart"/>
            <w:r>
              <w:rPr>
                <w:i/>
                <w:color w:val="000000" w:themeColor="text1"/>
              </w:rPr>
              <w:t>Alimler</w:t>
            </w:r>
            <w:proofErr w:type="gramEnd"/>
            <w:r>
              <w:rPr>
                <w:i/>
                <w:color w:val="000000" w:themeColor="text1"/>
              </w:rPr>
              <w:t xml:space="preserve"> Mahallesi şadırvan yapılması için keşif sonucu tahakkuk eden 80.979,96 TL’nin 10.000,00 TL’sinin </w:t>
            </w:r>
            <w:r w:rsidRPr="00E23376">
              <w:rPr>
                <w:b/>
                <w:i/>
                <w:color w:val="000000" w:themeColor="text1"/>
              </w:rPr>
              <w:t>“</w:t>
            </w:r>
            <w:r>
              <w:rPr>
                <w:b/>
                <w:i/>
                <w:color w:val="000000" w:themeColor="text1"/>
              </w:rPr>
              <w:t>Köylere Hizmet Götürme Birliklerini Yardım</w:t>
            </w:r>
            <w:r w:rsidRPr="00E23376">
              <w:rPr>
                <w:b/>
                <w:i/>
                <w:color w:val="000000" w:themeColor="text1"/>
              </w:rPr>
              <w:t>”</w:t>
            </w:r>
            <w:r>
              <w:rPr>
                <w:i/>
                <w:color w:val="000000" w:themeColor="text1"/>
              </w:rPr>
              <w:t xml:space="preserve"> harcama kaleminden tenzil edilerek, </w:t>
            </w:r>
            <w:r w:rsidRPr="00C06795">
              <w:rPr>
                <w:i/>
                <w:color w:val="000000" w:themeColor="text1"/>
              </w:rPr>
              <w:t>Gökçebey İlçe Köylere Hizmet Götürme Birliği</w:t>
            </w:r>
            <w:r>
              <w:rPr>
                <w:b/>
                <w:i/>
                <w:color w:val="000000" w:themeColor="text1"/>
              </w:rPr>
              <w:t xml:space="preserve"> </w:t>
            </w:r>
            <w:r>
              <w:rPr>
                <w:i/>
                <w:color w:val="000000" w:themeColor="text1"/>
              </w:rPr>
              <w:t>hesabına aktarılması.</w:t>
            </w:r>
          </w:p>
        </w:tc>
      </w:tr>
      <w:tr w:rsidR="00B363FD" w:rsidRPr="004D77F9" w:rsidTr="00B363FD">
        <w:trPr>
          <w:gridBefore w:val="1"/>
          <w:wBefore w:w="496" w:type="dxa"/>
          <w:trHeight w:val="789"/>
        </w:trPr>
        <w:tc>
          <w:tcPr>
            <w:tcW w:w="992" w:type="dxa"/>
          </w:tcPr>
          <w:p w:rsidR="00B363FD" w:rsidRDefault="00B363FD" w:rsidP="00B363FD">
            <w:pPr>
              <w:rPr>
                <w:rFonts w:ascii="Times New Roman" w:hAnsi="Times New Roman" w:cs="Times New Roman"/>
                <w:b/>
                <w:i/>
                <w:sz w:val="24"/>
                <w:szCs w:val="24"/>
              </w:rPr>
            </w:pPr>
          </w:p>
          <w:p w:rsidR="00B363FD" w:rsidRPr="004D77F9" w:rsidRDefault="00B363FD" w:rsidP="00B363FD">
            <w:pPr>
              <w:rPr>
                <w:rFonts w:ascii="Times New Roman" w:hAnsi="Times New Roman" w:cs="Times New Roman"/>
                <w:b/>
                <w:i/>
                <w:sz w:val="24"/>
                <w:szCs w:val="24"/>
              </w:rPr>
            </w:pPr>
            <w:r>
              <w:rPr>
                <w:rFonts w:ascii="Times New Roman" w:hAnsi="Times New Roman" w:cs="Times New Roman"/>
                <w:b/>
                <w:i/>
                <w:sz w:val="24"/>
                <w:szCs w:val="24"/>
              </w:rPr>
              <w:t>152</w:t>
            </w:r>
          </w:p>
        </w:tc>
        <w:tc>
          <w:tcPr>
            <w:tcW w:w="10082" w:type="dxa"/>
            <w:gridSpan w:val="2"/>
            <w:tcBorders>
              <w:top w:val="single" w:sz="4" w:space="0" w:color="auto"/>
              <w:left w:val="single" w:sz="4" w:space="0" w:color="auto"/>
              <w:bottom w:val="single" w:sz="4" w:space="0" w:color="auto"/>
              <w:right w:val="single" w:sz="4" w:space="0" w:color="auto"/>
            </w:tcBorders>
          </w:tcPr>
          <w:p w:rsidR="00B363FD" w:rsidRPr="007D1807" w:rsidRDefault="00B363FD" w:rsidP="00B363FD">
            <w:pPr>
              <w:jc w:val="both"/>
              <w:rPr>
                <w:i/>
                <w:color w:val="000000" w:themeColor="text1"/>
              </w:rPr>
            </w:pPr>
            <w:r>
              <w:rPr>
                <w:i/>
                <w:color w:val="000000" w:themeColor="text1"/>
              </w:rPr>
              <w:t xml:space="preserve">İlimiz, Gökçebey İlçesi </w:t>
            </w:r>
            <w:proofErr w:type="spellStart"/>
            <w:r>
              <w:rPr>
                <w:i/>
                <w:color w:val="000000" w:themeColor="text1"/>
              </w:rPr>
              <w:t>Veyisoğlu</w:t>
            </w:r>
            <w:proofErr w:type="spellEnd"/>
            <w:r>
              <w:rPr>
                <w:i/>
                <w:color w:val="000000" w:themeColor="text1"/>
              </w:rPr>
              <w:t xml:space="preserve"> Köyü Mahalle içlerine parke yol ve beton kanal yapılması için keşif sonucu tahakkuk eden 139.677,65 TL’nin 15.000,00 TL’sinin </w:t>
            </w:r>
            <w:r w:rsidRPr="00E23376">
              <w:rPr>
                <w:b/>
                <w:i/>
                <w:color w:val="000000" w:themeColor="text1"/>
              </w:rPr>
              <w:t>“</w:t>
            </w:r>
            <w:r>
              <w:rPr>
                <w:b/>
                <w:i/>
                <w:color w:val="000000" w:themeColor="text1"/>
              </w:rPr>
              <w:t>Köylere Hizmet Götürme Birliklerini Yardım</w:t>
            </w:r>
            <w:r w:rsidRPr="00E23376">
              <w:rPr>
                <w:b/>
                <w:i/>
                <w:color w:val="000000" w:themeColor="text1"/>
              </w:rPr>
              <w:t>”</w:t>
            </w:r>
            <w:r>
              <w:rPr>
                <w:i/>
                <w:color w:val="000000" w:themeColor="text1"/>
              </w:rPr>
              <w:t xml:space="preserve"> harcama kaleminden tenzil edilerek, </w:t>
            </w:r>
            <w:r w:rsidRPr="00C06795">
              <w:rPr>
                <w:i/>
                <w:color w:val="000000" w:themeColor="text1"/>
              </w:rPr>
              <w:t>Gökçebey İlçe Köylere Hizmet Götürme Birliği</w:t>
            </w:r>
            <w:r>
              <w:rPr>
                <w:b/>
                <w:i/>
                <w:color w:val="000000" w:themeColor="text1"/>
              </w:rPr>
              <w:t xml:space="preserve"> </w:t>
            </w:r>
            <w:r>
              <w:rPr>
                <w:i/>
                <w:color w:val="000000" w:themeColor="text1"/>
              </w:rPr>
              <w:t>hesabına aktarılması.</w:t>
            </w:r>
          </w:p>
        </w:tc>
      </w:tr>
    </w:tbl>
    <w:p w:rsidR="00B363FD" w:rsidRDefault="00B363FD" w:rsidP="00BC6DCB">
      <w:pPr>
        <w:tabs>
          <w:tab w:val="left" w:pos="-720"/>
          <w:tab w:val="left" w:pos="1620"/>
          <w:tab w:val="left" w:pos="3525"/>
        </w:tabs>
        <w:ind w:left="-1260" w:right="-1008"/>
        <w:jc w:val="center"/>
        <w:rPr>
          <w:rFonts w:ascii="Times New Roman" w:hAnsi="Times New Roman" w:cs="Times New Roman"/>
          <w:b/>
          <w:i/>
          <w:sz w:val="24"/>
          <w:szCs w:val="24"/>
        </w:rPr>
      </w:pPr>
    </w:p>
    <w:p w:rsidR="00BC6DCB" w:rsidRPr="004D77F9" w:rsidRDefault="00BC6DCB" w:rsidP="00BC6DCB">
      <w:pPr>
        <w:tabs>
          <w:tab w:val="left" w:pos="-720"/>
          <w:tab w:val="left" w:pos="1620"/>
          <w:tab w:val="left" w:pos="3525"/>
        </w:tabs>
        <w:ind w:left="-1260" w:right="-1008"/>
        <w:jc w:val="center"/>
        <w:rPr>
          <w:rFonts w:ascii="Times New Roman" w:hAnsi="Times New Roman" w:cs="Times New Roman"/>
          <w:b/>
          <w:i/>
          <w:sz w:val="24"/>
          <w:szCs w:val="24"/>
        </w:rPr>
      </w:pPr>
      <w:r w:rsidRPr="004D77F9">
        <w:rPr>
          <w:rFonts w:ascii="Times New Roman" w:hAnsi="Times New Roman" w:cs="Times New Roman"/>
          <w:b/>
          <w:i/>
          <w:sz w:val="24"/>
          <w:szCs w:val="24"/>
        </w:rPr>
        <w:t xml:space="preserve">İL ENCÜMENİNİN </w:t>
      </w:r>
      <w:r>
        <w:rPr>
          <w:rFonts w:ascii="Times New Roman" w:hAnsi="Times New Roman" w:cs="Times New Roman"/>
          <w:b/>
          <w:i/>
          <w:sz w:val="24"/>
          <w:szCs w:val="24"/>
        </w:rPr>
        <w:t>06</w:t>
      </w:r>
      <w:r w:rsidRPr="004D77F9">
        <w:rPr>
          <w:rFonts w:ascii="Times New Roman" w:hAnsi="Times New Roman" w:cs="Times New Roman"/>
          <w:b/>
          <w:i/>
          <w:sz w:val="24"/>
          <w:szCs w:val="24"/>
        </w:rPr>
        <w:t>.0</w:t>
      </w:r>
      <w:r>
        <w:rPr>
          <w:rFonts w:ascii="Times New Roman" w:hAnsi="Times New Roman" w:cs="Times New Roman"/>
          <w:b/>
          <w:i/>
          <w:sz w:val="24"/>
          <w:szCs w:val="24"/>
        </w:rPr>
        <w:t>7</w:t>
      </w:r>
      <w:r w:rsidRPr="004D77F9">
        <w:rPr>
          <w:rFonts w:ascii="Times New Roman" w:hAnsi="Times New Roman" w:cs="Times New Roman"/>
          <w:b/>
          <w:i/>
          <w:sz w:val="24"/>
          <w:szCs w:val="24"/>
        </w:rPr>
        <w:t>.2021 TARİHLİ TOPLANTISINDA ALMIŞ OLDUĞU KARARLAR</w:t>
      </w:r>
      <w:r>
        <w:rPr>
          <w:rFonts w:ascii="Times New Roman" w:hAnsi="Times New Roman" w:cs="Times New Roman"/>
          <w:b/>
          <w:i/>
          <w:sz w:val="24"/>
          <w:szCs w:val="24"/>
        </w:rPr>
        <w:t xml:space="preserve"> (</w:t>
      </w:r>
      <w:bookmarkStart w:id="0" w:name="_GoBack"/>
      <w:bookmarkEnd w:id="0"/>
      <w:r>
        <w:rPr>
          <w:rFonts w:ascii="Times New Roman" w:hAnsi="Times New Roman" w:cs="Times New Roman"/>
          <w:b/>
          <w:i/>
          <w:sz w:val="24"/>
          <w:szCs w:val="24"/>
        </w:rPr>
        <w:t>2. SAYFA)</w:t>
      </w:r>
    </w:p>
    <w:p w:rsidR="00BC6DCB" w:rsidRDefault="00BC6DCB" w:rsidP="00BC6DCB">
      <w:pPr>
        <w:tabs>
          <w:tab w:val="left" w:pos="0"/>
        </w:tabs>
        <w:ind w:left="-1260" w:right="-1008"/>
        <w:rPr>
          <w:rFonts w:ascii="Times New Roman" w:hAnsi="Times New Roman" w:cs="Times New Roman"/>
          <w:b/>
          <w:sz w:val="24"/>
          <w:szCs w:val="24"/>
        </w:rPr>
      </w:pPr>
    </w:p>
    <w:p w:rsidR="00BC6DCB" w:rsidRDefault="00BC6DCB" w:rsidP="00BC6DCB">
      <w:pPr>
        <w:tabs>
          <w:tab w:val="left" w:pos="0"/>
        </w:tabs>
        <w:ind w:left="-1260" w:right="-1008"/>
        <w:rPr>
          <w:rFonts w:ascii="Times New Roman" w:hAnsi="Times New Roman" w:cs="Times New Roman"/>
          <w:b/>
          <w:sz w:val="24"/>
          <w:szCs w:val="24"/>
        </w:rPr>
      </w:pPr>
    </w:p>
    <w:p w:rsidR="00BC6DCB" w:rsidRPr="00271B5C" w:rsidRDefault="00BC6DCB" w:rsidP="00BC6DCB">
      <w:pPr>
        <w:tabs>
          <w:tab w:val="left" w:pos="0"/>
        </w:tabs>
        <w:ind w:left="-1260" w:right="-1008"/>
        <w:rPr>
          <w:rStyle w:val="Gl"/>
          <w:rFonts w:ascii="Times New Roman" w:hAnsi="Times New Roman" w:cs="Times New Roman"/>
          <w:sz w:val="24"/>
          <w:szCs w:val="24"/>
        </w:rPr>
      </w:pPr>
    </w:p>
    <w:sectPr w:rsidR="00BC6DCB" w:rsidRPr="00271B5C" w:rsidSect="00C3293A">
      <w:pgSz w:w="11906" w:h="16838"/>
      <w:pgMar w:top="0" w:right="566" w:bottom="0"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7B7A02"/>
    <w:rsid w:val="000525C3"/>
    <w:rsid w:val="000D63A0"/>
    <w:rsid w:val="00115B43"/>
    <w:rsid w:val="001271A6"/>
    <w:rsid w:val="00175948"/>
    <w:rsid w:val="001B4A4B"/>
    <w:rsid w:val="001C2C3B"/>
    <w:rsid w:val="002216E0"/>
    <w:rsid w:val="00262551"/>
    <w:rsid w:val="00271B5C"/>
    <w:rsid w:val="002970D5"/>
    <w:rsid w:val="00327143"/>
    <w:rsid w:val="00351403"/>
    <w:rsid w:val="003F43EE"/>
    <w:rsid w:val="00401469"/>
    <w:rsid w:val="004252C9"/>
    <w:rsid w:val="00475C16"/>
    <w:rsid w:val="00484B3E"/>
    <w:rsid w:val="00497B50"/>
    <w:rsid w:val="004D77F9"/>
    <w:rsid w:val="005717D1"/>
    <w:rsid w:val="005D35B3"/>
    <w:rsid w:val="00604F0B"/>
    <w:rsid w:val="00610F2D"/>
    <w:rsid w:val="006876DC"/>
    <w:rsid w:val="006A25F1"/>
    <w:rsid w:val="006D4A12"/>
    <w:rsid w:val="00716FEE"/>
    <w:rsid w:val="0072193C"/>
    <w:rsid w:val="007325AD"/>
    <w:rsid w:val="00743299"/>
    <w:rsid w:val="0074740E"/>
    <w:rsid w:val="00792D20"/>
    <w:rsid w:val="007B7A02"/>
    <w:rsid w:val="007C4438"/>
    <w:rsid w:val="007E08A8"/>
    <w:rsid w:val="0082360D"/>
    <w:rsid w:val="0084451C"/>
    <w:rsid w:val="00850D8A"/>
    <w:rsid w:val="008776B7"/>
    <w:rsid w:val="008A3BB0"/>
    <w:rsid w:val="008B5BC4"/>
    <w:rsid w:val="008B7975"/>
    <w:rsid w:val="008D3F7C"/>
    <w:rsid w:val="008E0289"/>
    <w:rsid w:val="009029F5"/>
    <w:rsid w:val="0090458C"/>
    <w:rsid w:val="00981B60"/>
    <w:rsid w:val="009D1C38"/>
    <w:rsid w:val="00B363FD"/>
    <w:rsid w:val="00B4480F"/>
    <w:rsid w:val="00B63DF1"/>
    <w:rsid w:val="00B716F6"/>
    <w:rsid w:val="00BC6DCB"/>
    <w:rsid w:val="00BD2353"/>
    <w:rsid w:val="00BD597A"/>
    <w:rsid w:val="00C3293A"/>
    <w:rsid w:val="00CA364A"/>
    <w:rsid w:val="00D03A5C"/>
    <w:rsid w:val="00D611F9"/>
    <w:rsid w:val="00D77A61"/>
    <w:rsid w:val="00DC35F7"/>
    <w:rsid w:val="00DD778F"/>
    <w:rsid w:val="00DE699E"/>
    <w:rsid w:val="00EE1DBC"/>
    <w:rsid w:val="00EF1C57"/>
    <w:rsid w:val="00F37BBC"/>
    <w:rsid w:val="00F531D6"/>
    <w:rsid w:val="00F672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75BDD"/>
  <w15:docId w15:val="{5CB3B0E1-F558-4AF6-B62C-78A908BF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C3B"/>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271B5C"/>
    <w:rPr>
      <w:b/>
      <w:bCs/>
    </w:rPr>
  </w:style>
  <w:style w:type="paragraph" w:styleId="BalonMetni">
    <w:name w:val="Balloon Text"/>
    <w:basedOn w:val="Normal"/>
    <w:link w:val="BalonMetniChar"/>
    <w:uiPriority w:val="99"/>
    <w:semiHidden/>
    <w:unhideWhenUsed/>
    <w:rsid w:val="00850D8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50D8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0F487-8245-4579-BA71-89A39170B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Pages>
  <Words>600</Words>
  <Characters>3422</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Cengiz TÜLÜBAŞ</cp:lastModifiedBy>
  <cp:revision>45</cp:revision>
  <cp:lastPrinted>2020-08-25T08:42:00Z</cp:lastPrinted>
  <dcterms:created xsi:type="dcterms:W3CDTF">2016-10-31T12:11:00Z</dcterms:created>
  <dcterms:modified xsi:type="dcterms:W3CDTF">2021-07-06T13:40:00Z</dcterms:modified>
</cp:coreProperties>
</file>